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4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2268"/>
        <w:gridCol w:w="851"/>
        <w:gridCol w:w="709"/>
        <w:gridCol w:w="1417"/>
        <w:gridCol w:w="992"/>
        <w:gridCol w:w="2977"/>
        <w:gridCol w:w="851"/>
        <w:gridCol w:w="1275"/>
      </w:tblGrid>
      <w:tr w:rsidR="00EA3F34" w:rsidTr="00EA3F34">
        <w:tc>
          <w:tcPr>
            <w:tcW w:w="534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08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主要技术参数、性能、</w:t>
            </w:r>
          </w:p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配置等要求</w:t>
            </w:r>
          </w:p>
        </w:tc>
        <w:tc>
          <w:tcPr>
            <w:tcW w:w="851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709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 w:cs="chs_boot"/>
              </w:rPr>
            </w:pPr>
            <w:r>
              <w:rPr>
                <w:rFonts w:ascii="宋体" w:hAnsi="宋体" w:cs="chs_boot" w:hint="eastAsia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 w:cs="chs_boot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992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</w:t>
            </w:r>
          </w:p>
          <w:p w:rsidR="00EA3F34" w:rsidRDefault="00EA3F34" w:rsidP="00C009F3">
            <w:pPr>
              <w:spacing w:line="400" w:lineRule="exact"/>
              <w:jc w:val="center"/>
              <w:rPr>
                <w:rFonts w:ascii="宋体" w:hAnsi="宋体" w:cs="chs_boot"/>
              </w:rPr>
            </w:pPr>
            <w:r>
              <w:rPr>
                <w:rFonts w:ascii="宋体" w:hAnsi="宋体" w:hint="eastAsia"/>
              </w:rPr>
              <w:t>企业</w:t>
            </w:r>
          </w:p>
        </w:tc>
        <w:tc>
          <w:tcPr>
            <w:tcW w:w="2977" w:type="dxa"/>
            <w:vAlign w:val="center"/>
          </w:tcPr>
          <w:p w:rsidR="00EA3F34" w:rsidRDefault="00EA3F34" w:rsidP="00C009F3">
            <w:pPr>
              <w:spacing w:line="400" w:lineRule="exact"/>
              <w:ind w:left="223" w:hanging="2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产品型号、主要技术参数、</w:t>
            </w:r>
            <w:r>
              <w:rPr>
                <w:rFonts w:ascii="宋体" w:hAnsi="宋体" w:hint="eastAsia"/>
                <w:szCs w:val="21"/>
              </w:rPr>
              <w:t>性能、</w:t>
            </w:r>
            <w:r>
              <w:rPr>
                <w:rFonts w:ascii="宋体" w:hAnsi="宋体" w:hint="eastAsia"/>
              </w:rPr>
              <w:t>配置等的详细描述</w:t>
            </w:r>
          </w:p>
        </w:tc>
        <w:tc>
          <w:tcPr>
            <w:tcW w:w="851" w:type="dxa"/>
            <w:vAlign w:val="center"/>
          </w:tcPr>
          <w:p w:rsidR="00EA3F34" w:rsidRDefault="00EA3F34" w:rsidP="00C009F3">
            <w:pPr>
              <w:spacing w:line="400" w:lineRule="exact"/>
              <w:ind w:left="223" w:hanging="2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</w:t>
            </w:r>
          </w:p>
          <w:p w:rsidR="00EA3F34" w:rsidRDefault="00EA3F34" w:rsidP="00C009F3">
            <w:pPr>
              <w:spacing w:line="400" w:lineRule="exact"/>
              <w:ind w:left="223" w:hanging="22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275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EA3F34" w:rsidTr="00EA3F34">
        <w:trPr>
          <w:trHeight w:val="595"/>
        </w:trPr>
        <w:tc>
          <w:tcPr>
            <w:tcW w:w="534" w:type="dxa"/>
            <w:vAlign w:val="center"/>
          </w:tcPr>
          <w:p w:rsidR="00EA3F34" w:rsidRPr="0027766C" w:rsidRDefault="00EA3F34" w:rsidP="00C009F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7766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医用电梯</w:t>
            </w:r>
          </w:p>
        </w:tc>
        <w:tc>
          <w:tcPr>
            <w:tcW w:w="2268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1</w:t>
            </w:r>
            <w:r w:rsidRPr="00E963F5">
              <w:rPr>
                <w:rFonts w:ascii="宋体" w:hAnsi="宋体"/>
                <w:szCs w:val="21"/>
              </w:rPr>
              <w:t>600kg/1.0m/s/4/4/4</w:t>
            </w:r>
          </w:p>
        </w:tc>
        <w:tc>
          <w:tcPr>
            <w:tcW w:w="851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709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医用电梯</w:t>
            </w:r>
          </w:p>
        </w:tc>
        <w:tc>
          <w:tcPr>
            <w:tcW w:w="1417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noProof/>
                <w:szCs w:val="21"/>
              </w:rPr>
              <w:drawing>
                <wp:inline distT="0" distB="0" distL="0" distR="0">
                  <wp:extent cx="863520" cy="129686"/>
                  <wp:effectExtent l="0" t="0" r="0" b="3810"/>
                  <wp:docPr id="1" name="图片 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内网页眉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12" cy="152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奥的斯机电</w:t>
            </w:r>
          </w:p>
        </w:tc>
        <w:tc>
          <w:tcPr>
            <w:tcW w:w="2977" w:type="dxa"/>
            <w:vAlign w:val="center"/>
          </w:tcPr>
          <w:p w:rsidR="00EA3F34" w:rsidRPr="00E963F5" w:rsidRDefault="00EA3F34" w:rsidP="00C009F3">
            <w:pPr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G</w:t>
            </w:r>
            <w:r w:rsidRPr="00E963F5">
              <w:rPr>
                <w:rFonts w:ascii="宋体" w:hAnsi="宋体"/>
                <w:szCs w:val="21"/>
              </w:rPr>
              <w:t>EN2</w:t>
            </w:r>
          </w:p>
          <w:p w:rsidR="00EA3F34" w:rsidRPr="0027766C" w:rsidRDefault="00EA3F34" w:rsidP="00EA3F34">
            <w:pPr>
              <w:pStyle w:val="a6"/>
              <w:spacing w:after="0" w:line="240" w:lineRule="auto"/>
              <w:ind w:firstLine="210"/>
              <w:rPr>
                <w:rFonts w:ascii="宋体" w:hAnsi="宋体"/>
                <w:sz w:val="21"/>
                <w:szCs w:val="21"/>
              </w:rPr>
            </w:pPr>
            <w:r w:rsidRPr="00E963F5">
              <w:rPr>
                <w:rFonts w:ascii="宋体" w:hAnsi="宋体" w:hint="eastAsia"/>
                <w:sz w:val="21"/>
                <w:szCs w:val="21"/>
              </w:rPr>
              <w:t>1</w:t>
            </w:r>
            <w:r w:rsidRPr="00E963F5">
              <w:rPr>
                <w:rFonts w:ascii="宋体" w:hAnsi="宋体"/>
                <w:sz w:val="21"/>
                <w:szCs w:val="21"/>
              </w:rPr>
              <w:t>600kg/1.0m/s/4/4/4</w:t>
            </w:r>
          </w:p>
        </w:tc>
        <w:tc>
          <w:tcPr>
            <w:tcW w:w="851" w:type="dxa"/>
            <w:vAlign w:val="center"/>
          </w:tcPr>
          <w:p w:rsidR="00EA3F34" w:rsidRPr="00E963F5" w:rsidRDefault="00EA3F34" w:rsidP="00C009F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E963F5"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1275" w:type="dxa"/>
            <w:vAlign w:val="center"/>
          </w:tcPr>
          <w:p w:rsidR="00EA3F34" w:rsidRDefault="00EA3F34" w:rsidP="00C009F3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AF0C78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06</w:t>
            </w:r>
            <w:r w:rsidRPr="00AF0C78">
              <w:rPr>
                <w:rFonts w:ascii="宋体" w:hAnsi="宋体"/>
                <w:szCs w:val="21"/>
              </w:rPr>
              <w:t>000.00</w:t>
            </w:r>
          </w:p>
        </w:tc>
      </w:tr>
    </w:tbl>
    <w:p w:rsidR="0051058A" w:rsidRDefault="0051058A"/>
    <w:sectPr w:rsidR="0051058A" w:rsidSect="00EA3F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8A" w:rsidRDefault="0051058A" w:rsidP="00EA3F34">
      <w:r>
        <w:separator/>
      </w:r>
    </w:p>
  </w:endnote>
  <w:endnote w:type="continuationSeparator" w:id="1">
    <w:p w:rsidR="0051058A" w:rsidRDefault="0051058A" w:rsidP="00EA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s_boot">
    <w:altName w:val="宋体"/>
    <w:charset w:val="86"/>
    <w:family w:val="swiss"/>
    <w:pitch w:val="default"/>
    <w:sig w:usb0="00000000" w:usb1="00000000" w:usb2="00000016" w:usb3="00000000" w:csb0="001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8A" w:rsidRDefault="0051058A" w:rsidP="00EA3F34">
      <w:r>
        <w:separator/>
      </w:r>
    </w:p>
  </w:footnote>
  <w:footnote w:type="continuationSeparator" w:id="1">
    <w:p w:rsidR="0051058A" w:rsidRDefault="0051058A" w:rsidP="00EA3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F34"/>
    <w:rsid w:val="0051058A"/>
    <w:rsid w:val="00EA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F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F34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A3F34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EA3F34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2"/>
    <w:uiPriority w:val="99"/>
    <w:unhideWhenUsed/>
    <w:rsid w:val="00EA3F34"/>
    <w:pPr>
      <w:spacing w:line="360" w:lineRule="auto"/>
      <w:ind w:firstLineChars="100" w:firstLine="420"/>
      <w:jc w:val="left"/>
    </w:pPr>
    <w:rPr>
      <w:sz w:val="24"/>
      <w:szCs w:val="20"/>
    </w:rPr>
  </w:style>
  <w:style w:type="character" w:customStyle="1" w:styleId="Char2">
    <w:name w:val="正文首行缩进 Char"/>
    <w:basedOn w:val="Char1"/>
    <w:link w:val="a6"/>
    <w:uiPriority w:val="99"/>
    <w:rsid w:val="00EA3F34"/>
    <w:rPr>
      <w:sz w:val="24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EA3F3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A3F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开封市公共资源交易平台:傅鹏</dc:creator>
  <cp:keywords/>
  <dc:description/>
  <cp:lastModifiedBy>开封市公共资源交易平台:傅鹏</cp:lastModifiedBy>
  <cp:revision>2</cp:revision>
  <dcterms:created xsi:type="dcterms:W3CDTF">2020-06-17T07:53:00Z</dcterms:created>
  <dcterms:modified xsi:type="dcterms:W3CDTF">2020-06-17T07:55:00Z</dcterms:modified>
</cp:coreProperties>
</file>