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15" w:rsidRDefault="00A7667C">
      <w:r>
        <w:rPr>
          <w:noProof/>
        </w:rPr>
        <w:drawing>
          <wp:inline distT="0" distB="0" distL="0" distR="0">
            <wp:extent cx="5641255" cy="8086725"/>
            <wp:effectExtent l="19050" t="0" r="0" b="0"/>
            <wp:docPr id="2" name="图片 2" descr="C:\Users\Administrato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5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38775" cy="7916439"/>
            <wp:effectExtent l="19050" t="0" r="9525" b="0"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91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15" w:rsidRDefault="001C2015" w:rsidP="00A7667C">
      <w:r>
        <w:separator/>
      </w:r>
    </w:p>
  </w:endnote>
  <w:endnote w:type="continuationSeparator" w:id="1">
    <w:p w:rsidR="001C2015" w:rsidRDefault="001C2015" w:rsidP="00A7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15" w:rsidRDefault="001C2015" w:rsidP="00A7667C">
      <w:r>
        <w:separator/>
      </w:r>
    </w:p>
  </w:footnote>
  <w:footnote w:type="continuationSeparator" w:id="1">
    <w:p w:rsidR="001C2015" w:rsidRDefault="001C2015" w:rsidP="00A76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67C"/>
    <w:rsid w:val="001C2015"/>
    <w:rsid w:val="00A7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6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6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66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66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中咨城发建设项目管理咨询有限公司:张兵召</dc:creator>
  <cp:lastModifiedBy>中咨城发建设项目管理咨询有限公司:张兵召</cp:lastModifiedBy>
  <cp:revision>2</cp:revision>
  <dcterms:created xsi:type="dcterms:W3CDTF">2020-04-28T10:54:00Z</dcterms:created>
  <dcterms:modified xsi:type="dcterms:W3CDTF">2020-04-28T10:54:00Z</dcterms:modified>
</cp:coreProperties>
</file>