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4F" w:rsidRPr="008C4E2A" w:rsidRDefault="008C4E2A" w:rsidP="008C4E2A">
      <w:pPr>
        <w:jc w:val="center"/>
        <w:rPr>
          <w:rFonts w:ascii="宋体" w:hAnsi="宋体" w:hint="eastAsia"/>
          <w:b/>
          <w:spacing w:val="60"/>
          <w:sz w:val="36"/>
          <w:szCs w:val="16"/>
        </w:rPr>
      </w:pPr>
      <w:r w:rsidRPr="008C4E2A">
        <w:rPr>
          <w:rFonts w:ascii="宋体" w:hAnsi="宋体" w:hint="eastAsia"/>
          <w:b/>
          <w:spacing w:val="60"/>
          <w:sz w:val="36"/>
          <w:szCs w:val="16"/>
        </w:rPr>
        <w:t>通许县乡镇环境空气质量自动监测站运营维护项目</w:t>
      </w:r>
      <w:r w:rsidRPr="008C4E2A">
        <w:rPr>
          <w:rFonts w:ascii="宋体" w:hAnsi="宋体" w:hint="eastAsia"/>
          <w:b/>
          <w:spacing w:val="60"/>
          <w:sz w:val="36"/>
          <w:szCs w:val="16"/>
        </w:rPr>
        <w:t>竞争性</w:t>
      </w:r>
      <w:r w:rsidRPr="008C4E2A">
        <w:rPr>
          <w:rFonts w:ascii="宋体" w:hAnsi="宋体"/>
          <w:b/>
          <w:spacing w:val="60"/>
          <w:sz w:val="36"/>
          <w:szCs w:val="16"/>
        </w:rPr>
        <w:t>磋商公告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jc w:val="both"/>
        <w:rPr>
          <w:rFonts w:cs="宋体" w:hint="eastAsia"/>
          <w:color w:val="333333"/>
          <w:shd w:val="clear" w:color="auto" w:fill="FFFFFF"/>
          <w:lang w:bidi="ar"/>
        </w:rPr>
      </w:pP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一、采购项目名称: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通许县乡镇环境空气质量自动监测站运营维护项目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jc w:val="both"/>
        <w:rPr>
          <w:rFonts w:cs="宋体" w:hint="eastAsia"/>
          <w:color w:val="333333"/>
          <w:highlight w:val="yellow"/>
          <w:shd w:val="clear" w:color="auto" w:fill="FFFFFF"/>
          <w:lang w:bidi="ar"/>
        </w:rPr>
      </w:pP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二、采购项目编号：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豫通财服务竞争性磋商【2020】00</w:t>
      </w:r>
      <w:r>
        <w:rPr>
          <w:rFonts w:cs="宋体"/>
          <w:color w:val="333333"/>
          <w:spacing w:val="8"/>
          <w:shd w:val="clear" w:color="auto" w:fill="FFFFFF"/>
          <w:lang w:bidi="ar"/>
        </w:rPr>
        <w:t>1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号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jc w:val="both"/>
        <w:rPr>
          <w:rFonts w:cs="宋体"/>
          <w:color w:val="333333"/>
          <w:spacing w:val="8"/>
          <w:shd w:val="clear" w:color="auto" w:fill="FFFFFF"/>
          <w:lang w:bidi="ar"/>
        </w:rPr>
      </w:pP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三、项目预算金额: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约84万元；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867"/>
        <w:gridCol w:w="3224"/>
        <w:gridCol w:w="1674"/>
        <w:gridCol w:w="1670"/>
      </w:tblGrid>
      <w:tr w:rsidR="008C4E2A" w:rsidTr="00FC39F5">
        <w:tc>
          <w:tcPr>
            <w:tcW w:w="879" w:type="dxa"/>
            <w:vAlign w:val="center"/>
          </w:tcPr>
          <w:p w:rsidR="008C4E2A" w:rsidRDefault="008C4E2A" w:rsidP="00FC39F5">
            <w:pPr>
              <w:pStyle w:val="a8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序号</w:t>
            </w:r>
          </w:p>
        </w:tc>
        <w:tc>
          <w:tcPr>
            <w:tcW w:w="885" w:type="dxa"/>
            <w:vAlign w:val="center"/>
          </w:tcPr>
          <w:p w:rsidR="008C4E2A" w:rsidRDefault="008C4E2A" w:rsidP="00FC39F5">
            <w:pPr>
              <w:pStyle w:val="a8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包号</w:t>
            </w:r>
          </w:p>
        </w:tc>
        <w:tc>
          <w:tcPr>
            <w:tcW w:w="3348" w:type="dxa"/>
            <w:vAlign w:val="center"/>
          </w:tcPr>
          <w:p w:rsidR="008C4E2A" w:rsidRDefault="008C4E2A" w:rsidP="00FC39F5">
            <w:pPr>
              <w:pStyle w:val="a8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包名称</w:t>
            </w:r>
          </w:p>
        </w:tc>
        <w:tc>
          <w:tcPr>
            <w:tcW w:w="1707" w:type="dxa"/>
            <w:vAlign w:val="center"/>
          </w:tcPr>
          <w:p w:rsidR="008C4E2A" w:rsidRDefault="008C4E2A" w:rsidP="00FC39F5">
            <w:pPr>
              <w:pStyle w:val="a8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包预算（元）</w:t>
            </w:r>
          </w:p>
        </w:tc>
        <w:tc>
          <w:tcPr>
            <w:tcW w:w="1703" w:type="dxa"/>
            <w:vAlign w:val="center"/>
          </w:tcPr>
          <w:p w:rsidR="008C4E2A" w:rsidRDefault="008C4E2A" w:rsidP="00FC39F5">
            <w:pPr>
              <w:pStyle w:val="a8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包最高限价（元）</w:t>
            </w:r>
          </w:p>
        </w:tc>
      </w:tr>
      <w:tr w:rsidR="008C4E2A" w:rsidTr="00FC39F5">
        <w:trPr>
          <w:trHeight w:val="1079"/>
        </w:trPr>
        <w:tc>
          <w:tcPr>
            <w:tcW w:w="879" w:type="dxa"/>
            <w:vAlign w:val="center"/>
          </w:tcPr>
          <w:p w:rsidR="008C4E2A" w:rsidRDefault="008C4E2A" w:rsidP="00FC39F5">
            <w:pPr>
              <w:pStyle w:val="a8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1</w:t>
            </w:r>
          </w:p>
        </w:tc>
        <w:tc>
          <w:tcPr>
            <w:tcW w:w="885" w:type="dxa"/>
            <w:vAlign w:val="center"/>
          </w:tcPr>
          <w:p w:rsidR="008C4E2A" w:rsidRDefault="008C4E2A" w:rsidP="00FC39F5">
            <w:pPr>
              <w:pStyle w:val="a8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1</w:t>
            </w:r>
          </w:p>
        </w:tc>
        <w:tc>
          <w:tcPr>
            <w:tcW w:w="3348" w:type="dxa"/>
            <w:vAlign w:val="center"/>
          </w:tcPr>
          <w:p w:rsidR="008C4E2A" w:rsidRDefault="008C4E2A" w:rsidP="00FC39F5">
            <w:pPr>
              <w:pStyle w:val="a8"/>
              <w:widowControl w:val="0"/>
              <w:wordWrap w:val="0"/>
              <w:autoSpaceDE w:val="0"/>
              <w:spacing w:beforeAutospacing="0" w:afterAutospacing="0" w:line="360" w:lineRule="auto"/>
              <w:rPr>
                <w:rFonts w:cs="宋体"/>
                <w:color w:val="333333"/>
                <w:shd w:val="clear" w:color="auto" w:fill="FFFFFF"/>
                <w:lang w:bidi="ar"/>
              </w:rPr>
            </w:pPr>
            <w:r>
              <w:rPr>
                <w:rFonts w:cs="宋体" w:hint="eastAsia"/>
                <w:bCs/>
                <w:color w:val="000000"/>
                <w:shd w:val="clear" w:color="auto" w:fill="FFFFFF"/>
              </w:rPr>
              <w:t>通许县乡镇环境空气质量自动监测站运营维护</w:t>
            </w:r>
          </w:p>
        </w:tc>
        <w:tc>
          <w:tcPr>
            <w:tcW w:w="1707" w:type="dxa"/>
            <w:vAlign w:val="center"/>
          </w:tcPr>
          <w:p w:rsidR="008C4E2A" w:rsidRDefault="008C4E2A" w:rsidP="00FC39F5">
            <w:pPr>
              <w:pStyle w:val="a8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r>
              <w:rPr>
                <w:rFonts w:cs="宋体"/>
                <w:color w:val="333333"/>
                <w:shd w:val="clear" w:color="auto" w:fill="FFFFFF"/>
                <w:lang w:bidi="ar"/>
              </w:rPr>
              <w:t>84</w:t>
            </w:r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0000</w:t>
            </w:r>
            <w:r>
              <w:rPr>
                <w:rFonts w:cs="宋体"/>
                <w:color w:val="333333"/>
                <w:shd w:val="clear" w:color="auto" w:fill="FFFFFF"/>
                <w:lang w:bidi="ar"/>
              </w:rPr>
              <w:t>.00</w:t>
            </w:r>
          </w:p>
        </w:tc>
        <w:tc>
          <w:tcPr>
            <w:tcW w:w="1703" w:type="dxa"/>
            <w:vAlign w:val="center"/>
          </w:tcPr>
          <w:p w:rsidR="008C4E2A" w:rsidRDefault="008C4E2A" w:rsidP="00FC39F5">
            <w:pPr>
              <w:pStyle w:val="a8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r>
              <w:rPr>
                <w:rFonts w:cs="宋体"/>
                <w:color w:val="333333"/>
                <w:shd w:val="clear" w:color="auto" w:fill="FFFFFF"/>
                <w:lang w:bidi="ar"/>
              </w:rPr>
              <w:t>84</w:t>
            </w:r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0000</w:t>
            </w:r>
            <w:r>
              <w:rPr>
                <w:rFonts w:cs="宋体"/>
                <w:color w:val="333333"/>
                <w:shd w:val="clear" w:color="auto" w:fill="FFFFFF"/>
                <w:lang w:bidi="ar"/>
              </w:rPr>
              <w:t>.00</w:t>
            </w:r>
          </w:p>
        </w:tc>
      </w:tr>
    </w:tbl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jc w:val="both"/>
        <w:rPr>
          <w:rStyle w:val="a7"/>
          <w:rFonts w:cs="宋体" w:hint="eastAsia"/>
          <w:color w:val="333333"/>
          <w:spacing w:val="8"/>
          <w:shd w:val="clear" w:color="auto" w:fill="FFFFFF"/>
        </w:rPr>
      </w:pP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四、釆购需求：</w:t>
      </w:r>
    </w:p>
    <w:p w:rsidR="008C4E2A" w:rsidRDefault="008C4E2A" w:rsidP="008C4E2A">
      <w:pPr>
        <w:pStyle w:val="Default"/>
        <w:spacing w:line="500" w:lineRule="exact"/>
        <w:ind w:firstLineChars="200" w:firstLine="512"/>
        <w:rPr>
          <w:rFonts w:hAnsi="宋体" w:hint="eastAsia"/>
          <w:color w:val="333333"/>
          <w:spacing w:val="8"/>
          <w:shd w:val="clear" w:color="auto" w:fill="FFFFFF"/>
          <w:lang w:bidi="ar"/>
        </w:rPr>
      </w:pPr>
      <w:r>
        <w:rPr>
          <w:rFonts w:hAnsi="宋体" w:hint="eastAsia"/>
          <w:color w:val="333333"/>
          <w:spacing w:val="8"/>
          <w:shd w:val="clear" w:color="auto" w:fill="FFFFFF"/>
          <w:lang w:bidi="ar"/>
        </w:rPr>
        <w:t>1、采购内容：通许县乡镇环境空气质量自动监测站运营维护</w:t>
      </w:r>
    </w:p>
    <w:p w:rsidR="008C4E2A" w:rsidRDefault="008C4E2A" w:rsidP="008C4E2A">
      <w:pPr>
        <w:pStyle w:val="Default"/>
        <w:spacing w:line="500" w:lineRule="exact"/>
        <w:ind w:firstLineChars="100" w:firstLine="256"/>
        <w:jc w:val="both"/>
        <w:rPr>
          <w:rFonts w:hAnsi="宋体" w:hint="eastAsia"/>
          <w:color w:val="333333"/>
          <w:spacing w:val="8"/>
          <w:shd w:val="clear" w:color="auto" w:fill="FFFFFF"/>
          <w:lang w:bidi="ar"/>
        </w:rPr>
      </w:pPr>
      <w:r>
        <w:rPr>
          <w:rFonts w:hAnsi="宋体" w:hint="eastAsia"/>
          <w:color w:val="333333"/>
          <w:spacing w:val="8"/>
          <w:shd w:val="clear" w:color="auto" w:fill="FFFFFF"/>
          <w:lang w:bidi="ar"/>
        </w:rPr>
        <w:t xml:space="preserve">  2、采购范围：</w:t>
      </w:r>
      <w:r>
        <w:rPr>
          <w:rFonts w:hAnsi="宋体" w:hint="eastAsia"/>
          <w:szCs w:val="21"/>
        </w:rPr>
        <w:t>磋商文件中规定的所有内容</w:t>
      </w:r>
    </w:p>
    <w:p w:rsidR="008C4E2A" w:rsidRDefault="008C4E2A" w:rsidP="008C4E2A">
      <w:pPr>
        <w:widowControl/>
        <w:snapToGrid w:val="0"/>
        <w:spacing w:line="500" w:lineRule="exact"/>
        <w:ind w:firstLineChars="200" w:firstLine="512"/>
        <w:jc w:val="left"/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3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、资金来源：财政资金</w:t>
      </w:r>
    </w:p>
    <w:p w:rsidR="008C4E2A" w:rsidRDefault="008C4E2A" w:rsidP="008C4E2A">
      <w:pPr>
        <w:widowControl/>
        <w:shd w:val="clear" w:color="auto" w:fill="FFFFFF"/>
        <w:spacing w:line="500" w:lineRule="exact"/>
        <w:ind w:firstLineChars="200" w:firstLine="512"/>
        <w:jc w:val="left"/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4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、服务期：合同签订后一年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ind w:leftChars="266" w:left="559"/>
        <w:jc w:val="both"/>
        <w:rPr>
          <w:rFonts w:cs="宋体" w:hint="eastAsia"/>
          <w:color w:val="333333"/>
          <w:spacing w:val="8"/>
          <w:shd w:val="clear" w:color="auto" w:fill="FFFFFF"/>
          <w:lang w:bidi="ar"/>
        </w:rPr>
      </w:pP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5、质量要求：合格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br/>
        <w:t>6、项目地点：通许县境内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jc w:val="both"/>
        <w:rPr>
          <w:rStyle w:val="a7"/>
          <w:rFonts w:cs="宋体" w:hint="eastAsia"/>
          <w:color w:val="333333"/>
          <w:spacing w:val="8"/>
          <w:shd w:val="clear" w:color="auto" w:fill="FFFFFF"/>
        </w:rPr>
      </w:pPr>
      <w:r>
        <w:rPr>
          <w:rFonts w:cs="宋体" w:hint="eastAsia"/>
          <w:b/>
          <w:color w:val="333333"/>
          <w:spacing w:val="8"/>
          <w:shd w:val="clear" w:color="auto" w:fill="FFFFFF"/>
        </w:rPr>
        <w:t>五、</w:t>
      </w: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采购项目需要落实的政府采购政策：</w:t>
      </w:r>
    </w:p>
    <w:p w:rsidR="008C4E2A" w:rsidRDefault="008C4E2A" w:rsidP="008C4E2A">
      <w:pPr>
        <w:widowControl/>
        <w:snapToGrid w:val="0"/>
        <w:spacing w:line="500" w:lineRule="exact"/>
        <w:ind w:firstLineChars="200" w:firstLine="512"/>
        <w:jc w:val="left"/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1.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促进监狱企业和残疾人福利性单位发展扶持政策；</w:t>
      </w:r>
    </w:p>
    <w:p w:rsidR="008C4E2A" w:rsidRDefault="008C4E2A" w:rsidP="008C4E2A">
      <w:pPr>
        <w:widowControl/>
        <w:snapToGrid w:val="0"/>
        <w:spacing w:line="500" w:lineRule="exact"/>
        <w:ind w:leftChars="266" w:left="815" w:hangingChars="100" w:hanging="256"/>
        <w:jc w:val="left"/>
        <w:rPr>
          <w:rFonts w:ascii="宋体" w:hAnsi="宋体" w:cs="宋体" w:hint="eastAsia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2.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节约能源、保护环境、扶持不发达地区和少数民族地区、促进中小企业发展等政府采购政策。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jc w:val="both"/>
        <w:rPr>
          <w:rStyle w:val="a7"/>
          <w:rFonts w:cs="宋体" w:hint="eastAsia"/>
          <w:color w:val="333333"/>
          <w:spacing w:val="8"/>
          <w:shd w:val="clear" w:color="auto" w:fill="FFFFFF"/>
        </w:rPr>
      </w:pP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六、供应商资格条件:</w:t>
      </w:r>
    </w:p>
    <w:p w:rsidR="008C4E2A" w:rsidRDefault="008C4E2A" w:rsidP="008C4E2A">
      <w:pPr>
        <w:widowControl/>
        <w:shd w:val="clear" w:color="auto" w:fill="FFFFFF"/>
        <w:spacing w:line="500" w:lineRule="exact"/>
        <w:ind w:firstLine="561"/>
        <w:jc w:val="left"/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6.1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供应商须具备《中华人民共和国政府采购法》第二十二条规定的条件：</w:t>
      </w:r>
    </w:p>
    <w:p w:rsidR="008C4E2A" w:rsidRDefault="008C4E2A" w:rsidP="008C4E2A">
      <w:pPr>
        <w:widowControl/>
        <w:shd w:val="clear" w:color="auto" w:fill="FFFFFF"/>
        <w:spacing w:line="500" w:lineRule="exact"/>
        <w:ind w:firstLine="561"/>
        <w:jc w:val="left"/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（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1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）具有有效的营业执照、税务登记证、组织机构代码证或三证合一的营业执照。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br/>
        <w:t xml:space="preserve">    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（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2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）具有良好的商业信誉和健全的</w:t>
      </w:r>
      <w:hyperlink r:id="rId6" w:tgtFrame="http://www.kfsggzyjyw.cn/zcgtxx/_blank" w:history="1">
        <w:r>
          <w:rPr>
            <w:rFonts w:ascii="宋体" w:hAnsi="宋体" w:cs="宋体" w:hint="eastAsia"/>
            <w:color w:val="333333"/>
            <w:spacing w:val="8"/>
            <w:kern w:val="0"/>
            <w:sz w:val="24"/>
            <w:shd w:val="clear" w:color="auto" w:fill="FFFFFF"/>
            <w:lang w:bidi="ar"/>
          </w:rPr>
          <w:t>财务会计制度</w:t>
        </w:r>
      </w:hyperlink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（提供近一年（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2</w:t>
      </w:r>
      <w:r>
        <w:rPr>
          <w:rFonts w:ascii="宋体" w:hAnsi="宋体" w:cs="宋体"/>
          <w:color w:val="333333"/>
          <w:spacing w:val="8"/>
          <w:kern w:val="0"/>
          <w:sz w:val="24"/>
          <w:shd w:val="clear" w:color="auto" w:fill="FFFFFF"/>
          <w:lang w:bidi="ar"/>
        </w:rPr>
        <w:t>018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年）的财务审计报告书，若投标人成立年限不足一年的，按实际成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lastRenderedPageBreak/>
        <w:t>立月份提供）；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br/>
        <w:t xml:space="preserve">    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（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3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）具有履行合同所必需的设备和专业技术能力（提供承诺书，格式自拟）；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br/>
        <w:t xml:space="preserve">    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（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4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）有依法缴纳税收和</w:t>
      </w:r>
      <w:hyperlink r:id="rId7" w:tgtFrame="http://www.kfsggzyjyw.cn/zcgtxx/_blank" w:history="1">
        <w:r>
          <w:rPr>
            <w:rFonts w:ascii="宋体" w:hAnsi="宋体" w:cs="宋体" w:hint="eastAsia"/>
            <w:color w:val="333333"/>
            <w:spacing w:val="8"/>
            <w:kern w:val="0"/>
            <w:sz w:val="24"/>
            <w:shd w:val="clear" w:color="auto" w:fill="FFFFFF"/>
            <w:lang w:bidi="ar"/>
          </w:rPr>
          <w:t>社会保障资金</w:t>
        </w:r>
      </w:hyperlink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的良好记录；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br/>
        <w:t xml:space="preserve">    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（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5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）参加政府采购活动前三年内，在经营活动中没有重大违法记录（提供承诺书，格式自拟）；</w:t>
      </w:r>
    </w:p>
    <w:p w:rsidR="008C4E2A" w:rsidRDefault="008C4E2A" w:rsidP="008C4E2A">
      <w:pPr>
        <w:widowControl/>
        <w:shd w:val="clear" w:color="auto" w:fill="FFFFFF"/>
        <w:spacing w:line="500" w:lineRule="exact"/>
        <w:ind w:firstLine="561"/>
        <w:jc w:val="left"/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（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6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）法律、行政法规规定的其他条件。</w:t>
      </w:r>
    </w:p>
    <w:p w:rsidR="008C4E2A" w:rsidRDefault="008C4E2A" w:rsidP="008C4E2A">
      <w:pPr>
        <w:widowControl/>
        <w:shd w:val="clear" w:color="auto" w:fill="FFFFFF"/>
        <w:spacing w:line="360" w:lineRule="auto"/>
        <w:ind w:firstLineChars="200" w:firstLine="512"/>
        <w:jc w:val="left"/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6.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2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、投标人不得存在财库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[2016]125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号《关于在政府采购活动中查询及使用信用记录有关问题的通知》中拒绝其参与政府采购活动的行为。投标人应通过“信用中国”网站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(www.creditchina.gov.cn)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查询“失信被执行人”和“重大税收违法案件当事人名单”、中国政府采购网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(www.ccgp.gov.cn)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查询“政府采购严重违法失信行为记录名单”渠道查询自身信用记录，并提供查询截图。投标人报名至与招标人签订合同期间一旦发现投标人存在信用问题，招标人均有权取消其中标资格。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ind w:firstLineChars="300" w:firstLine="768"/>
        <w:jc w:val="both"/>
        <w:rPr>
          <w:rFonts w:cs="宋体"/>
          <w:color w:val="333333"/>
          <w:spacing w:val="8"/>
          <w:shd w:val="clear" w:color="auto" w:fill="FFFFFF"/>
          <w:lang w:bidi="ar"/>
        </w:rPr>
      </w:pP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6.3本次招标不接受联合体投标。</w:t>
      </w:r>
    </w:p>
    <w:p w:rsidR="008C4E2A" w:rsidRPr="004A034C" w:rsidRDefault="008C4E2A" w:rsidP="008C4E2A">
      <w:pPr>
        <w:pStyle w:val="a8"/>
        <w:shd w:val="clear" w:color="auto" w:fill="FFFFFF"/>
        <w:spacing w:beforeAutospacing="0" w:afterAutospacing="0" w:line="500" w:lineRule="exact"/>
        <w:jc w:val="both"/>
        <w:rPr>
          <w:rStyle w:val="a7"/>
          <w:rFonts w:cs="宋体" w:hint="eastAsia"/>
          <w:color w:val="333333"/>
          <w:spacing w:val="8"/>
          <w:shd w:val="clear" w:color="auto" w:fill="FFFFFF"/>
        </w:rPr>
      </w:pP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七</w:t>
      </w:r>
      <w:r>
        <w:rPr>
          <w:rStyle w:val="a7"/>
          <w:rFonts w:cs="宋体"/>
          <w:color w:val="333333"/>
          <w:spacing w:val="8"/>
          <w:shd w:val="clear" w:color="auto" w:fill="FFFFFF"/>
        </w:rPr>
        <w:t>、</w:t>
      </w: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是否接受进口产品：否</w:t>
      </w:r>
    </w:p>
    <w:p w:rsidR="008C4E2A" w:rsidRPr="004A034C" w:rsidRDefault="008C4E2A" w:rsidP="008C4E2A">
      <w:pPr>
        <w:pStyle w:val="a8"/>
        <w:shd w:val="clear" w:color="auto" w:fill="FFFFFF"/>
        <w:spacing w:beforeAutospacing="0" w:afterAutospacing="0" w:line="500" w:lineRule="exact"/>
        <w:jc w:val="both"/>
        <w:rPr>
          <w:rStyle w:val="a7"/>
          <w:rFonts w:cs="宋体" w:hint="eastAsia"/>
          <w:color w:val="333333"/>
          <w:spacing w:val="8"/>
          <w:shd w:val="clear" w:color="auto" w:fill="FFFFFF"/>
        </w:rPr>
      </w:pP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八</w:t>
      </w:r>
      <w:r>
        <w:rPr>
          <w:rStyle w:val="a7"/>
          <w:rFonts w:cs="宋体"/>
          <w:color w:val="333333"/>
          <w:spacing w:val="8"/>
          <w:shd w:val="clear" w:color="auto" w:fill="FFFFFF"/>
        </w:rPr>
        <w:t>、</w:t>
      </w:r>
      <w:r w:rsidRPr="004A034C">
        <w:rPr>
          <w:rStyle w:val="a7"/>
          <w:rFonts w:cs="宋体" w:hint="eastAsia"/>
          <w:color w:val="333333"/>
          <w:spacing w:val="8"/>
          <w:shd w:val="clear" w:color="auto" w:fill="FFFFFF"/>
        </w:rPr>
        <w:t>获取竞争性磋商文件：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jc w:val="both"/>
        <w:rPr>
          <w:rFonts w:cs="宋体" w:hint="eastAsia"/>
          <w:color w:val="333333"/>
          <w:spacing w:val="8"/>
          <w:shd w:val="clear" w:color="auto" w:fill="FFFFFF"/>
          <w:lang w:bidi="ar"/>
        </w:rPr>
      </w:pP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1.时间: 2020年</w:t>
      </w:r>
      <w:r>
        <w:rPr>
          <w:rFonts w:cs="宋体"/>
          <w:color w:val="333333"/>
          <w:spacing w:val="8"/>
          <w:shd w:val="clear" w:color="auto" w:fill="FFFFFF"/>
          <w:lang w:bidi="ar"/>
        </w:rPr>
        <w:t>4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月</w:t>
      </w:r>
      <w:r>
        <w:rPr>
          <w:rFonts w:cs="宋体"/>
          <w:color w:val="333333"/>
          <w:spacing w:val="8"/>
          <w:shd w:val="clear" w:color="auto" w:fill="FFFFFF"/>
          <w:lang w:bidi="ar"/>
        </w:rPr>
        <w:t>10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日至2020年</w:t>
      </w:r>
      <w:r>
        <w:rPr>
          <w:rFonts w:cs="宋体"/>
          <w:color w:val="333333"/>
          <w:spacing w:val="8"/>
          <w:shd w:val="clear" w:color="auto" w:fill="FFFFFF"/>
          <w:lang w:bidi="ar"/>
        </w:rPr>
        <w:t>4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月</w:t>
      </w:r>
      <w:r>
        <w:rPr>
          <w:rFonts w:cs="宋体"/>
          <w:color w:val="333333"/>
          <w:spacing w:val="8"/>
          <w:shd w:val="clear" w:color="auto" w:fill="FFFFFF"/>
          <w:lang w:bidi="ar"/>
        </w:rPr>
        <w:t>16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日(北京时间)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jc w:val="both"/>
        <w:rPr>
          <w:rFonts w:cs="宋体" w:hint="eastAsia"/>
          <w:color w:val="333333"/>
          <w:spacing w:val="8"/>
          <w:shd w:val="clear" w:color="auto" w:fill="FFFFFF"/>
          <w:lang w:bidi="ar"/>
        </w:rPr>
      </w:pP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2.地点：网上下载。</w:t>
      </w:r>
    </w:p>
    <w:p w:rsidR="008C4E2A" w:rsidRDefault="008C4E2A" w:rsidP="008C4E2A">
      <w:pPr>
        <w:widowControl/>
        <w:shd w:val="clear" w:color="auto" w:fill="FFFFFF"/>
        <w:spacing w:line="360" w:lineRule="auto"/>
        <w:jc w:val="left"/>
        <w:rPr>
          <w:rFonts w:cs="宋体" w:hint="eastAsia"/>
          <w:color w:val="333333"/>
          <w:spacing w:val="8"/>
          <w:shd w:val="clear" w:color="auto" w:fill="FFFFFF"/>
          <w:lang w:bidi="ar"/>
        </w:rPr>
      </w:pP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3.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方式：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投标人应注册成为开封市公共资源交易中心网站会员并取得CA密钥，在开封市公共资源交易中心网站http://www.kfsggzyjyw.cn:8080/ygpt/登录政采、工程业务系统，凭CA密钥登录会员系统，按要求下载招标文件。投标人未按规定下载电子招标文件的，其投标将被拒绝。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获取采购文件后，投标人请到登录政采、工程业务系统，凭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CA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密钥登录会员系统，在“组件下载”中下载最新版的投标文件制作工具安装包，并使用安装后的最新版投标文件制作电子投标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lastRenderedPageBreak/>
        <w:t>文件。请投标人时刻关注开封市公共资源交易中心和公司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CA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密钥推送信息。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jc w:val="both"/>
        <w:rPr>
          <w:rFonts w:cs="宋体" w:hint="eastAsia"/>
          <w:color w:val="333333"/>
          <w:spacing w:val="8"/>
          <w:shd w:val="clear" w:color="auto" w:fill="FFFFFF"/>
          <w:lang w:bidi="ar"/>
        </w:rPr>
      </w:pP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4.售价:500元（售后不退），开标当天现场收取文件费。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jc w:val="both"/>
        <w:rPr>
          <w:rFonts w:cs="宋体" w:hint="eastAsia"/>
          <w:color w:val="333333"/>
          <w:spacing w:val="8"/>
        </w:rPr>
      </w:pP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九、响应文件提交的截止时间及地点：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jc w:val="both"/>
        <w:rPr>
          <w:rFonts w:cs="宋体" w:hint="eastAsia"/>
          <w:color w:val="333333"/>
          <w:spacing w:val="8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1.时间</w:t>
      </w:r>
      <w:r>
        <w:rPr>
          <w:rFonts w:cs="宋体" w:hint="eastAsia"/>
          <w:color w:val="333333"/>
          <w:spacing w:val="8"/>
        </w:rPr>
        <w:t>:</w:t>
      </w:r>
      <w:r>
        <w:rPr>
          <w:rFonts w:cs="宋体" w:hint="eastAsia"/>
          <w:color w:val="333333"/>
          <w:lang w:bidi="ar"/>
        </w:rPr>
        <w:t>2020</w:t>
      </w:r>
      <w:r>
        <w:rPr>
          <w:rFonts w:cs="宋体" w:hint="eastAsia"/>
          <w:lang w:bidi="ar"/>
        </w:rPr>
        <w:t>年</w:t>
      </w:r>
      <w:r>
        <w:rPr>
          <w:rFonts w:cs="宋体"/>
          <w:lang w:bidi="ar"/>
        </w:rPr>
        <w:t>4</w:t>
      </w:r>
      <w:r>
        <w:rPr>
          <w:rFonts w:cs="宋体" w:hint="eastAsia"/>
          <w:lang w:bidi="ar"/>
        </w:rPr>
        <w:t>月20 日</w:t>
      </w:r>
      <w:r>
        <w:rPr>
          <w:rFonts w:cs="宋体"/>
          <w:lang w:bidi="ar"/>
        </w:rPr>
        <w:t>9</w:t>
      </w:r>
      <w:r>
        <w:rPr>
          <w:rFonts w:cs="宋体" w:hint="eastAsia"/>
          <w:lang w:bidi="ar"/>
        </w:rPr>
        <w:t>时30分</w:t>
      </w:r>
      <w:r>
        <w:rPr>
          <w:rFonts w:cs="宋体" w:hint="eastAsia"/>
          <w:color w:val="333333"/>
          <w:spacing w:val="8"/>
        </w:rPr>
        <w:t>(北京时间）</w:t>
      </w:r>
    </w:p>
    <w:p w:rsidR="008C4E2A" w:rsidRDefault="008C4E2A" w:rsidP="008C4E2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  <w:r>
        <w:rPr>
          <w:rFonts w:ascii="宋体" w:hAnsi="宋体" w:cs="宋体" w:hint="eastAsia"/>
          <w:color w:val="333333"/>
          <w:kern w:val="0"/>
          <w:sz w:val="24"/>
          <w:lang w:bidi="ar"/>
        </w:rPr>
        <w:t>2.</w:t>
      </w:r>
      <w:r>
        <w:rPr>
          <w:rFonts w:ascii="宋体" w:hAnsi="宋体" w:cs="宋体" w:hint="eastAsia"/>
          <w:color w:val="333333"/>
          <w:kern w:val="0"/>
          <w:sz w:val="24"/>
          <w:lang w:bidi="ar"/>
        </w:rPr>
        <w:t>地点</w:t>
      </w:r>
      <w:r>
        <w:rPr>
          <w:rFonts w:ascii="宋体" w:hAnsi="宋体" w:cs="宋体" w:hint="eastAsia"/>
          <w:color w:val="333333"/>
          <w:kern w:val="0"/>
          <w:sz w:val="24"/>
          <w:lang w:bidi="ar"/>
        </w:rPr>
        <w:t>:</w:t>
      </w:r>
      <w:r>
        <w:rPr>
          <w:rFonts w:ascii="宋体" w:hAnsi="宋体" w:cs="宋体" w:hint="eastAsia"/>
          <w:color w:val="333333"/>
          <w:kern w:val="0"/>
          <w:sz w:val="24"/>
          <w:lang w:bidi="ar"/>
        </w:rPr>
        <w:t>通许县政务服务中心四楼第一开标室（通许县裕丰路西段）。</w:t>
      </w:r>
    </w:p>
    <w:p w:rsidR="008C4E2A" w:rsidRDefault="008C4E2A" w:rsidP="008C4E2A">
      <w:pPr>
        <w:widowControl/>
        <w:shd w:val="clear" w:color="auto" w:fill="FFFFFF"/>
        <w:spacing w:line="360" w:lineRule="auto"/>
        <w:ind w:firstLine="561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  <w:r>
        <w:rPr>
          <w:rFonts w:ascii="宋体" w:hAnsi="宋体" w:cs="宋体" w:hint="eastAsia"/>
          <w:color w:val="333333"/>
          <w:kern w:val="0"/>
          <w:sz w:val="24"/>
          <w:lang w:bidi="ar"/>
        </w:rPr>
        <w:t>电子投标文件须在投标截止时间前在开封市公共资源交易中心网站（</w:t>
      </w:r>
      <w:r>
        <w:rPr>
          <w:rFonts w:ascii="微软雅黑" w:eastAsia="微软雅黑" w:hAnsi="微软雅黑" w:cs="微软雅黑"/>
          <w:color w:val="333333"/>
          <w:kern w:val="0"/>
          <w:sz w:val="24"/>
          <w:lang w:bidi="ar"/>
        </w:rPr>
        <w:t>http://www.kfsggzyjyw.cn:8080/ygpt</w:t>
      </w:r>
      <w:r>
        <w:rPr>
          <w:rFonts w:ascii="宋体" w:hAnsi="宋体" w:cs="宋体" w:hint="eastAsia"/>
          <w:color w:val="333333"/>
          <w:kern w:val="0"/>
          <w:sz w:val="24"/>
          <w:lang w:bidi="ar"/>
        </w:rPr>
        <w:t>）会员系统中加密上传。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jc w:val="both"/>
        <w:rPr>
          <w:rFonts w:cs="宋体" w:hint="eastAsia"/>
          <w:color w:val="333333"/>
          <w:spacing w:val="8"/>
        </w:rPr>
      </w:pPr>
      <w:r>
        <w:rPr>
          <w:rStyle w:val="a7"/>
          <w:rFonts w:cs="宋体" w:hint="eastAsia"/>
          <w:color w:val="333333"/>
          <w:spacing w:val="8"/>
        </w:rPr>
        <w:t>十、响应文件的开启时间及地点：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jc w:val="both"/>
        <w:rPr>
          <w:rFonts w:cs="宋体" w:hint="eastAsia"/>
          <w:color w:val="333333"/>
          <w:spacing w:val="8"/>
        </w:rPr>
      </w:pPr>
      <w:r>
        <w:rPr>
          <w:rFonts w:cs="宋体" w:hint="eastAsia"/>
          <w:color w:val="333333"/>
          <w:spacing w:val="8"/>
        </w:rPr>
        <w:t>1.时间:</w:t>
      </w:r>
      <w:r>
        <w:rPr>
          <w:rFonts w:cs="宋体" w:hint="eastAsia"/>
          <w:color w:val="333333"/>
          <w:lang w:bidi="ar"/>
        </w:rPr>
        <w:t>2020年</w:t>
      </w:r>
      <w:r>
        <w:rPr>
          <w:rFonts w:cs="宋体"/>
          <w:color w:val="333333"/>
          <w:lang w:bidi="ar"/>
        </w:rPr>
        <w:t>4</w:t>
      </w:r>
      <w:r>
        <w:rPr>
          <w:rFonts w:cs="宋体" w:hint="eastAsia"/>
          <w:color w:val="333333"/>
          <w:lang w:bidi="ar"/>
        </w:rPr>
        <w:t>月20日</w:t>
      </w:r>
      <w:r>
        <w:rPr>
          <w:rFonts w:cs="宋体"/>
          <w:color w:val="333333"/>
          <w:lang w:bidi="ar"/>
        </w:rPr>
        <w:t>9</w:t>
      </w:r>
      <w:r>
        <w:rPr>
          <w:rFonts w:cs="宋体" w:hint="eastAsia"/>
          <w:color w:val="333333"/>
          <w:lang w:bidi="ar"/>
        </w:rPr>
        <w:t>时30分</w:t>
      </w:r>
      <w:r>
        <w:rPr>
          <w:rFonts w:cs="宋体" w:hint="eastAsia"/>
          <w:color w:val="333333"/>
          <w:spacing w:val="8"/>
          <w:shd w:val="clear" w:color="auto" w:fill="FFFFFF"/>
        </w:rPr>
        <w:t>(北京时间）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ind w:left="256" w:hangingChars="100" w:hanging="256"/>
        <w:jc w:val="both"/>
        <w:rPr>
          <w:rFonts w:cs="宋体" w:hint="eastAsia"/>
          <w:color w:val="333333"/>
          <w:spacing w:val="8"/>
          <w:shd w:val="clear" w:color="auto" w:fill="FFFFFF"/>
          <w:lang w:bidi="ar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2.地点：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通许县政务服务中心四楼第一开标室（通许县裕丰路西段），投标人按开标程序解密磋商响应文件。</w:t>
      </w:r>
    </w:p>
    <w:p w:rsidR="008C4E2A" w:rsidRDefault="008C4E2A" w:rsidP="008C4E2A">
      <w:pPr>
        <w:widowControl/>
        <w:shd w:val="clear" w:color="auto" w:fill="FFFFFF"/>
        <w:spacing w:line="360" w:lineRule="auto"/>
        <w:ind w:firstLine="561"/>
        <w:jc w:val="left"/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注：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为全力做好新型冠状病疫情防控工作，要求前来现场参加开标会议的投标人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,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请按开封市新型冠状病毒感染的肺炎疫情防控指挥部的相关规定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,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出示《河南健康码》绿码证明及本人身份证原件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 xml:space="preserve">, 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凡来参加开标会议的投标人原则限派一人代表参加开标活动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,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并携带投标人承诺书（投标人承诺书在附件中下载）；各投标人应在投标截止时间后自行登录系统（代理机构不提供解密用电脑），进行投标文件解密，解密时间为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20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分钟内；如因上述材料准备不足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,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未能按时到达开标现场的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,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后果自负。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jc w:val="both"/>
        <w:rPr>
          <w:rFonts w:cs="宋体" w:hint="eastAsia"/>
          <w:color w:val="333333"/>
          <w:spacing w:val="8"/>
        </w:rPr>
      </w:pP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十一、发布公告的媒介及公告期限：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ind w:firstLineChars="200" w:firstLine="512"/>
        <w:jc w:val="both"/>
        <w:rPr>
          <w:rFonts w:cs="宋体" w:hint="eastAsia"/>
          <w:color w:val="333333"/>
          <w:spacing w:val="8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本次公告在《河南省电子招标投标公共服务平台》、《河南省政府采购网》、《开封市公共资源交易信息网》上发布。公告期限为五个工作日。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jc w:val="both"/>
        <w:rPr>
          <w:rStyle w:val="a7"/>
          <w:rFonts w:cs="宋体" w:hint="eastAsia"/>
          <w:color w:val="333333"/>
          <w:spacing w:val="8"/>
          <w:shd w:val="clear" w:color="auto" w:fill="FFFFFF"/>
        </w:rPr>
      </w:pPr>
      <w:r w:rsidRPr="008B4103">
        <w:rPr>
          <w:rStyle w:val="a7"/>
          <w:rFonts w:cs="宋体" w:hint="eastAsia"/>
          <w:color w:val="333333"/>
          <w:spacing w:val="8"/>
          <w:shd w:val="clear" w:color="auto" w:fill="FFFFFF"/>
        </w:rPr>
        <w:t>十二、</w:t>
      </w: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联系方式：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ind w:firstLineChars="300" w:firstLine="768"/>
        <w:jc w:val="both"/>
        <w:rPr>
          <w:rFonts w:cs="宋体" w:hint="eastAsia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 xml:space="preserve">招 标 人：通许县环境保护局 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ind w:firstLineChars="300" w:firstLine="768"/>
        <w:jc w:val="both"/>
        <w:rPr>
          <w:rFonts w:cs="宋体" w:hint="eastAsia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lastRenderedPageBreak/>
        <w:t>联 系 人：张先生   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ind w:firstLineChars="300" w:firstLine="768"/>
        <w:jc w:val="both"/>
        <w:rPr>
          <w:rFonts w:cs="宋体" w:hint="eastAsia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电   话：</w:t>
      </w:r>
      <w:r>
        <w:rPr>
          <w:rFonts w:cs="宋体"/>
          <w:color w:val="333333"/>
          <w:spacing w:val="8"/>
          <w:shd w:val="clear" w:color="auto" w:fill="FFFFFF"/>
        </w:rPr>
        <w:t>13592104985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ind w:firstLineChars="300" w:firstLine="768"/>
        <w:jc w:val="both"/>
        <w:rPr>
          <w:rFonts w:cs="宋体" w:hint="eastAsia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地    址：通许县解放路中段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ind w:firstLineChars="300" w:firstLine="768"/>
        <w:jc w:val="both"/>
        <w:rPr>
          <w:rFonts w:cs="宋体" w:hint="eastAsia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 xml:space="preserve">招标代理机构：石家庄鑫泽招标有限公司  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ind w:firstLineChars="300" w:firstLine="768"/>
        <w:jc w:val="both"/>
        <w:rPr>
          <w:rFonts w:cs="宋体" w:hint="eastAsia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 xml:space="preserve">联系人：于先生 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ind w:firstLineChars="300" w:firstLine="768"/>
        <w:jc w:val="both"/>
        <w:rPr>
          <w:rFonts w:cs="宋体" w:hint="eastAsia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电  话：18568680439 0371-57087708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ind w:firstLineChars="300" w:firstLine="768"/>
        <w:jc w:val="both"/>
        <w:rPr>
          <w:rFonts w:cs="宋体" w:hint="eastAsia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地址：郑州市郑东新区康平路万通街郑东商业中心9号楼707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ind w:firstLineChars="300" w:firstLine="768"/>
        <w:jc w:val="both"/>
        <w:rPr>
          <w:rFonts w:cs="宋体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监督部门及联系方式：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ind w:firstLineChars="300" w:firstLine="768"/>
        <w:jc w:val="both"/>
        <w:rPr>
          <w:rFonts w:cs="宋体" w:hint="eastAsia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监督部门：通许县财政局（政府采购办）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ind w:firstLineChars="300" w:firstLine="768"/>
        <w:jc w:val="both"/>
        <w:rPr>
          <w:rFonts w:cs="宋体" w:hint="eastAsia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统一社会信用代码：114102220053476361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ind w:firstLineChars="300" w:firstLine="768"/>
        <w:jc w:val="both"/>
        <w:rPr>
          <w:rFonts w:cs="宋体" w:hint="eastAsia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联系人：李先生、田先生</w:t>
      </w:r>
    </w:p>
    <w:p w:rsidR="008C4E2A" w:rsidRDefault="008C4E2A" w:rsidP="008C4E2A">
      <w:pPr>
        <w:pStyle w:val="a8"/>
        <w:shd w:val="clear" w:color="auto" w:fill="FFFFFF"/>
        <w:spacing w:beforeAutospacing="0" w:afterAutospacing="0" w:line="500" w:lineRule="exact"/>
        <w:ind w:firstLineChars="300" w:firstLine="768"/>
        <w:jc w:val="both"/>
        <w:rPr>
          <w:rFonts w:cs="宋体" w:hint="eastAsia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联系方式：0371—22305031</w:t>
      </w:r>
    </w:p>
    <w:p w:rsidR="008C4E2A" w:rsidRDefault="008C4E2A">
      <w:pPr>
        <w:rPr>
          <w:rFonts w:hint="eastAsia"/>
        </w:rPr>
      </w:pPr>
      <w:bookmarkStart w:id="0" w:name="_GoBack"/>
      <w:bookmarkEnd w:id="0"/>
    </w:p>
    <w:sectPr w:rsidR="008C4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1C6" w:rsidRDefault="003F61C6" w:rsidP="008C4E2A">
      <w:r>
        <w:separator/>
      </w:r>
    </w:p>
  </w:endnote>
  <w:endnote w:type="continuationSeparator" w:id="0">
    <w:p w:rsidR="003F61C6" w:rsidRDefault="003F61C6" w:rsidP="008C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1C6" w:rsidRDefault="003F61C6" w:rsidP="008C4E2A">
      <w:r>
        <w:separator/>
      </w:r>
    </w:p>
  </w:footnote>
  <w:footnote w:type="continuationSeparator" w:id="0">
    <w:p w:rsidR="003F61C6" w:rsidRDefault="003F61C6" w:rsidP="008C4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BE"/>
    <w:rsid w:val="000E2CE5"/>
    <w:rsid w:val="000F2F16"/>
    <w:rsid w:val="00300A88"/>
    <w:rsid w:val="003F61C6"/>
    <w:rsid w:val="00565A4F"/>
    <w:rsid w:val="008C4E2A"/>
    <w:rsid w:val="00947C1B"/>
    <w:rsid w:val="00A35FC4"/>
    <w:rsid w:val="00B3517A"/>
    <w:rsid w:val="00C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44A9D"/>
  <w15:chartTrackingRefBased/>
  <w15:docId w15:val="{91CC178D-1D98-4FAF-ADCE-73090024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4E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4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4E2A"/>
    <w:rPr>
      <w:sz w:val="18"/>
      <w:szCs w:val="18"/>
    </w:rPr>
  </w:style>
  <w:style w:type="character" w:styleId="a7">
    <w:name w:val="Strong"/>
    <w:qFormat/>
    <w:rsid w:val="008C4E2A"/>
    <w:rPr>
      <w:b/>
    </w:rPr>
  </w:style>
  <w:style w:type="paragraph" w:styleId="a8">
    <w:name w:val="Normal (Web)"/>
    <w:basedOn w:val="a"/>
    <w:next w:val="a"/>
    <w:qFormat/>
    <w:rsid w:val="008C4E2A"/>
    <w:pPr>
      <w:widowControl/>
      <w:spacing w:beforeAutospacing="1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Default">
    <w:name w:val="Default"/>
    <w:qFormat/>
    <w:rsid w:val="008C4E2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idu.com/s?wd=%E7%A4%BE%E4%BC%9A%E4%BF%9D%E9%9A%9C%E8%B5%84%E9%87%91&amp;tn=44039180_cpr&amp;fenlei=mv6quAkxTZn0IZRqIHckPjm4nH00T1Y3rycYuAm3uH-WnvF9rjTv0ZwV5Hcvrjm3rH6sPfKWUMw85HfYnjn4nH6sgvPsT6KdThsqpZwYTjCEQLGCpyw9Uz4Bmy-bIi4WUvYETgN-TLwGUv3EnWT3nHn3rjD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s?wd=%E8%B4%A2%E5%8A%A1%E4%BC%9A%E8%AE%A1%E5%88%B6%E5%BA%A6&amp;tn=44039180_cpr&amp;fenlei=mv6quAkxTZn0IZRqIHckPjm4nH00T1Y3rycYuAm3uH-WnvF9rjTv0ZwV5Hcvrjm3rH6sPfKWUMw85HfYnjn4nH6sgvPsT6KdThsqpZwYTjCEQLGCpyw9Uz4Bmy-bIi4WUvYETgN-TLwGUv3EnWT3nHn3rjD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石家庄鑫泽招标有限公司:陈婧</cp:lastModifiedBy>
  <cp:revision>2</cp:revision>
  <dcterms:created xsi:type="dcterms:W3CDTF">2020-04-09T01:16:00Z</dcterms:created>
  <dcterms:modified xsi:type="dcterms:W3CDTF">2020-04-09T01:30:00Z</dcterms:modified>
</cp:coreProperties>
</file>