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360" w:lineRule="auto"/>
        <w:ind w:firstLine="48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  <w:lang w:eastAsia="zh-CN"/>
        </w:rPr>
        <w:t>1.5核磁共振变更公告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widowControl/>
        <w:autoSpaceDN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一、项目名称：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hd w:val="clear" w:color="auto" w:fill="FFFFFF"/>
          <w:lang w:eastAsia="zh-CN"/>
        </w:rPr>
        <w:t>1.5核磁共振</w:t>
      </w:r>
    </w:p>
    <w:p>
      <w:pPr>
        <w:widowControl/>
        <w:autoSpaceDN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二、项目编号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hd w:val="clear" w:color="auto" w:fill="FFFFFF"/>
          <w:lang w:eastAsia="zh-CN"/>
        </w:rPr>
        <w:t>尉财采公开2019098</w:t>
      </w:r>
      <w:bookmarkStart w:id="0" w:name="_GoBack"/>
      <w:bookmarkEnd w:id="0"/>
    </w:p>
    <w:p>
      <w:pPr>
        <w:widowControl/>
        <w:autoSpaceDN w:val="0"/>
        <w:spacing w:line="360" w:lineRule="auto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三、首次公告日期及发布媒介：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20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年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01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日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《河南省政府采购网》、《开封市公共资源交易信息网》、《中国采购与招标网》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四、变更内容：</w:t>
      </w:r>
    </w:p>
    <w:p>
      <w:pPr>
        <w:widowControl/>
        <w:autoSpaceDN w:val="0"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1.因疫情原因，按照尉氏县疫情防治复工复产指挥部的规定，人员不扎堆不聚集，现要求所有投标单位无须到交易中心现场参加开标会议。投标人如对不到交易中心现场参加开标会议持有异议，可向招标代理机构提出。</w:t>
      </w:r>
    </w:p>
    <w:p>
      <w:pPr>
        <w:widowControl/>
        <w:autoSpaceDN w:val="0"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2.本项目开标（投标截止）时间：2020年04月17日上午9时00分整。</w:t>
      </w:r>
    </w:p>
    <w:p>
      <w:pPr>
        <w:widowControl/>
        <w:autoSpaceDN w:val="0"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3.投标人应在投标截止时间后自行登录系统，进行投标文件解密，解密时间为2020年04月17日9时00分至2020年04月17日9时40分。在规定时间内未解密的投标人视为放弃本项目的投标。</w:t>
      </w:r>
    </w:p>
    <w:p>
      <w:pPr>
        <w:widowControl/>
        <w:autoSpaceDN w:val="0"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其他内容不变。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五、联系事项：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firstLine="24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1.采购人：尉氏县人民医院　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00" w:lineRule="exact"/>
        <w:ind w:firstLine="240" w:firstLineChars="1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联系人：王先生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firstLine="24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电  话：0371-27983011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firstLine="24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地  址：尉氏县健康路17号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firstLine="24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2.采购代理机构：河南省机电设备国际招标有限公司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firstLine="24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联系人：王先生、董女士、张先生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firstLine="24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电  话：0371-65949196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firstLine="24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地  址：郑州市管城区黄河南路与商都路交汇处西南角财信大厦14-15层</w:t>
      </w:r>
    </w:p>
    <w:p/>
    <w:p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54DB2"/>
    <w:rsid w:val="002153A5"/>
    <w:rsid w:val="03FA2600"/>
    <w:rsid w:val="0EB27AFC"/>
    <w:rsid w:val="1D754DB2"/>
    <w:rsid w:val="29FD3335"/>
    <w:rsid w:val="2AE656CA"/>
    <w:rsid w:val="2CF7613B"/>
    <w:rsid w:val="2E5C7B04"/>
    <w:rsid w:val="36AA5271"/>
    <w:rsid w:val="377832D5"/>
    <w:rsid w:val="41EC7EF8"/>
    <w:rsid w:val="46660D3A"/>
    <w:rsid w:val="50F71345"/>
    <w:rsid w:val="595B685F"/>
    <w:rsid w:val="6CE5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kern w:val="0"/>
      <w:sz w:val="20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ascii="monospace" w:hAnsi="monospace" w:eastAsia="monospace" w:cs="monospace"/>
    </w:rPr>
  </w:style>
  <w:style w:type="character" w:customStyle="1" w:styleId="19">
    <w:name w:val="icon_ds"/>
    <w:basedOn w:val="6"/>
    <w:qFormat/>
    <w:uiPriority w:val="0"/>
  </w:style>
  <w:style w:type="character" w:customStyle="1" w:styleId="20">
    <w:name w:val="first-child"/>
    <w:basedOn w:val="6"/>
    <w:qFormat/>
    <w:uiPriority w:val="0"/>
    <w:rPr>
      <w:color w:val="1F3149"/>
      <w:sz w:val="24"/>
      <w:szCs w:val="24"/>
    </w:rPr>
  </w:style>
  <w:style w:type="character" w:customStyle="1" w:styleId="21">
    <w:name w:val="first-child1"/>
    <w:basedOn w:val="6"/>
    <w:qFormat/>
    <w:uiPriority w:val="0"/>
    <w:rPr>
      <w:color w:val="1F3149"/>
      <w:sz w:val="24"/>
      <w:szCs w:val="24"/>
    </w:rPr>
  </w:style>
  <w:style w:type="paragraph" w:customStyle="1" w:styleId="22">
    <w:name w:val="hkys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23">
    <w:name w:val="xiadan"/>
    <w:basedOn w:val="6"/>
    <w:qFormat/>
    <w:uiPriority w:val="0"/>
    <w:rPr>
      <w:shd w:val="clear" w:fill="E4393C"/>
    </w:rPr>
  </w:style>
  <w:style w:type="character" w:customStyle="1" w:styleId="24">
    <w:name w:val="fr"/>
    <w:basedOn w:val="6"/>
    <w:qFormat/>
    <w:uiPriority w:val="0"/>
  </w:style>
  <w:style w:type="character" w:customStyle="1" w:styleId="25">
    <w:name w:val="icon_gys"/>
    <w:basedOn w:val="6"/>
    <w:qFormat/>
    <w:uiPriority w:val="0"/>
    <w:rPr>
      <w:sz w:val="21"/>
      <w:szCs w:val="21"/>
    </w:rPr>
  </w:style>
  <w:style w:type="character" w:customStyle="1" w:styleId="26">
    <w:name w:val="icon_ds1"/>
    <w:basedOn w:val="6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2020-02-03T01:58:00Z</dcterms:created>
  <dc:creator>Administrator</dc:creator>
  <cp:lastModifiedBy>Administrator</cp:lastModifiedBy>
  <dcterms:modified xsi:type="dcterms:W3CDTF">2020-03-30T07:20:19Z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