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76" w:rsidRDefault="002B058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218045"/>
            <wp:effectExtent l="19050" t="0" r="2540" b="0"/>
            <wp:docPr id="1" name="图片 0" descr="微信图片_20191118095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11180954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1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580" w:rsidRDefault="002B0580">
      <w:r>
        <w:rPr>
          <w:noProof/>
        </w:rPr>
        <w:lastRenderedPageBreak/>
        <w:drawing>
          <wp:inline distT="0" distB="0" distL="0" distR="0">
            <wp:extent cx="5274310" cy="7520940"/>
            <wp:effectExtent l="19050" t="0" r="2540" b="0"/>
            <wp:docPr id="2" name="图片 1" descr="微信图片_20191118095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111809541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0580" w:rsidSect="00A71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0580"/>
    <w:rsid w:val="002B0580"/>
    <w:rsid w:val="002B7B7F"/>
    <w:rsid w:val="006E4194"/>
    <w:rsid w:val="00865744"/>
    <w:rsid w:val="00A461BF"/>
    <w:rsid w:val="00A7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05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B05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河南省科信建设咨询有限公司:河南省科信建设咨询有限公司</dc:creator>
  <cp:lastModifiedBy>河南省科信建设咨询有限公司:河南省科信建设咨询有限公司</cp:lastModifiedBy>
  <cp:revision>1</cp:revision>
  <dcterms:created xsi:type="dcterms:W3CDTF">2019-11-18T01:54:00Z</dcterms:created>
  <dcterms:modified xsi:type="dcterms:W3CDTF">2019-11-18T01:56:00Z</dcterms:modified>
</cp:coreProperties>
</file>