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E7" w:rsidRPr="00CB35FC" w:rsidRDefault="001E2D1E" w:rsidP="00CB35FC">
      <w:pPr>
        <w:jc w:val="center"/>
        <w:rPr>
          <w:rFonts w:ascii="黑体" w:eastAsia="黑体" w:hAnsi="黑体"/>
          <w:sz w:val="32"/>
          <w:szCs w:val="32"/>
        </w:rPr>
      </w:pPr>
      <w:r w:rsidRPr="00CB35FC">
        <w:rPr>
          <w:rFonts w:ascii="黑体" w:eastAsia="黑体" w:hAnsi="黑体"/>
          <w:sz w:val="32"/>
          <w:szCs w:val="32"/>
        </w:rPr>
        <w:t>尉氏县教育体育局</w:t>
      </w:r>
      <w:r w:rsidRPr="00CB35FC">
        <w:rPr>
          <w:rFonts w:ascii="黑体" w:eastAsia="黑体" w:hAnsi="黑体" w:hint="eastAsia"/>
          <w:sz w:val="32"/>
          <w:szCs w:val="32"/>
        </w:rPr>
        <w:t>2019年幼儿园建设项目流标公告</w:t>
      </w:r>
    </w:p>
    <w:p w:rsidR="001E2D1E" w:rsidRDefault="001E2D1E"/>
    <w:p w:rsidR="001E2D1E" w:rsidRPr="00CB35FC" w:rsidRDefault="001E2D1E" w:rsidP="00CB35FC">
      <w:pPr>
        <w:ind w:firstLineChars="200" w:firstLine="420"/>
        <w:rPr>
          <w:szCs w:val="21"/>
        </w:rPr>
      </w:pPr>
      <w:r w:rsidRPr="00CB35FC">
        <w:rPr>
          <w:rFonts w:hint="eastAsia"/>
          <w:szCs w:val="21"/>
        </w:rPr>
        <w:t>西安普迈项目管理有限公司受尉氏县教育体育局委托，就尉氏县教育体育局</w:t>
      </w:r>
      <w:r w:rsidRPr="00CB35FC">
        <w:rPr>
          <w:rFonts w:hint="eastAsia"/>
          <w:szCs w:val="21"/>
        </w:rPr>
        <w:t>2019</w:t>
      </w:r>
      <w:r w:rsidRPr="00CB35FC">
        <w:rPr>
          <w:rFonts w:hint="eastAsia"/>
          <w:szCs w:val="21"/>
        </w:rPr>
        <w:t>年幼儿园建设项目进行公开招标，现发布流标公告。</w:t>
      </w:r>
    </w:p>
    <w:p w:rsidR="001E2D1E" w:rsidRPr="00CB35FC" w:rsidRDefault="001E2D1E" w:rsidP="001E2D1E">
      <w:pPr>
        <w:pStyle w:val="a3"/>
        <w:numPr>
          <w:ilvl w:val="0"/>
          <w:numId w:val="1"/>
        </w:numPr>
        <w:ind w:firstLineChars="0"/>
        <w:rPr>
          <w:b/>
          <w:szCs w:val="21"/>
        </w:rPr>
      </w:pPr>
      <w:r w:rsidRPr="00CB35FC">
        <w:rPr>
          <w:rFonts w:hint="eastAsia"/>
          <w:b/>
          <w:szCs w:val="21"/>
        </w:rPr>
        <w:t>项目概况与招标范围</w:t>
      </w:r>
    </w:p>
    <w:p w:rsidR="001E2D1E" w:rsidRPr="00CB35FC" w:rsidRDefault="001E2D1E" w:rsidP="001E2D1E">
      <w:pPr>
        <w:pStyle w:val="a3"/>
        <w:numPr>
          <w:ilvl w:val="0"/>
          <w:numId w:val="2"/>
        </w:numPr>
        <w:ind w:firstLineChars="0"/>
        <w:rPr>
          <w:szCs w:val="21"/>
        </w:rPr>
      </w:pPr>
      <w:r w:rsidRPr="00CB35FC">
        <w:rPr>
          <w:rFonts w:hint="eastAsia"/>
          <w:szCs w:val="21"/>
        </w:rPr>
        <w:t>项目名称：尉氏县教育体育局</w:t>
      </w:r>
      <w:r w:rsidRPr="00CB35FC">
        <w:rPr>
          <w:rFonts w:hint="eastAsia"/>
          <w:szCs w:val="21"/>
        </w:rPr>
        <w:t>2019</w:t>
      </w:r>
      <w:r w:rsidRPr="00CB35FC">
        <w:rPr>
          <w:rFonts w:hint="eastAsia"/>
          <w:szCs w:val="21"/>
        </w:rPr>
        <w:t>年幼儿园建设项目</w:t>
      </w:r>
    </w:p>
    <w:p w:rsidR="001E2D1E" w:rsidRPr="00CB35FC" w:rsidRDefault="001E2D1E" w:rsidP="001E2D1E">
      <w:pPr>
        <w:pStyle w:val="a3"/>
        <w:numPr>
          <w:ilvl w:val="0"/>
          <w:numId w:val="2"/>
        </w:numPr>
        <w:ind w:firstLineChars="0"/>
        <w:rPr>
          <w:szCs w:val="21"/>
        </w:rPr>
      </w:pPr>
      <w:r w:rsidRPr="00CB35FC">
        <w:rPr>
          <w:rFonts w:hint="eastAsia"/>
          <w:szCs w:val="21"/>
        </w:rPr>
        <w:t>项目编号：</w:t>
      </w:r>
      <w:r w:rsidRPr="00CB35FC">
        <w:rPr>
          <w:rFonts w:hint="eastAsia"/>
          <w:szCs w:val="21"/>
        </w:rPr>
        <w:t>JSGCGK-2019-011</w:t>
      </w:r>
    </w:p>
    <w:p w:rsidR="001E2D1E" w:rsidRPr="00CB35FC" w:rsidRDefault="00106292" w:rsidP="00CB35FC">
      <w:pPr>
        <w:ind w:firstLineChars="200" w:firstLine="420"/>
        <w:rPr>
          <w:szCs w:val="21"/>
        </w:rPr>
      </w:pPr>
      <w:r>
        <w:rPr>
          <w:rFonts w:hint="eastAsia"/>
          <w:szCs w:val="21"/>
        </w:rPr>
        <w:t>3</w:t>
      </w:r>
      <w:r w:rsidR="00CB35FC">
        <w:rPr>
          <w:rFonts w:hint="eastAsia"/>
          <w:szCs w:val="21"/>
        </w:rPr>
        <w:t>、</w:t>
      </w:r>
      <w:r w:rsidR="001E2D1E" w:rsidRPr="00CB35FC">
        <w:rPr>
          <w:rFonts w:hint="eastAsia"/>
          <w:szCs w:val="21"/>
        </w:rPr>
        <w:t>招标范围：</w:t>
      </w:r>
    </w:p>
    <w:p w:rsidR="001E2D1E" w:rsidRPr="00CB35FC" w:rsidRDefault="001E2D1E" w:rsidP="00CB35FC">
      <w:pPr>
        <w:ind w:firstLineChars="400" w:firstLine="840"/>
        <w:rPr>
          <w:szCs w:val="21"/>
        </w:rPr>
      </w:pPr>
      <w:r w:rsidRPr="00CB35FC">
        <w:rPr>
          <w:rFonts w:hint="eastAsia"/>
          <w:szCs w:val="21"/>
        </w:rPr>
        <w:t>施工标段：工程量清单、施工图纸（含图纸变更）及招标文件中规定的所有内容；</w:t>
      </w:r>
    </w:p>
    <w:p w:rsidR="001E2D1E" w:rsidRPr="00CB35FC" w:rsidRDefault="001E2D1E" w:rsidP="00CB35FC">
      <w:pPr>
        <w:ind w:firstLineChars="400" w:firstLine="840"/>
        <w:rPr>
          <w:szCs w:val="21"/>
        </w:rPr>
      </w:pPr>
      <w:r w:rsidRPr="00CB35FC">
        <w:rPr>
          <w:rFonts w:hint="eastAsia"/>
          <w:szCs w:val="21"/>
        </w:rPr>
        <w:t>监理标段：施工及缺陷责任期阶段监理服务。</w:t>
      </w:r>
    </w:p>
    <w:p w:rsidR="001E2D1E" w:rsidRPr="00CB35FC" w:rsidRDefault="001E2D1E" w:rsidP="001E2D1E">
      <w:pPr>
        <w:pStyle w:val="a3"/>
        <w:numPr>
          <w:ilvl w:val="0"/>
          <w:numId w:val="1"/>
        </w:numPr>
        <w:ind w:firstLineChars="0"/>
        <w:rPr>
          <w:b/>
          <w:szCs w:val="21"/>
        </w:rPr>
      </w:pPr>
      <w:r w:rsidRPr="00CB35FC">
        <w:rPr>
          <w:rFonts w:hint="eastAsia"/>
          <w:b/>
          <w:szCs w:val="21"/>
        </w:rPr>
        <w:t>流标原因</w:t>
      </w:r>
    </w:p>
    <w:p w:rsidR="00803968" w:rsidRPr="00CB35FC" w:rsidRDefault="00803968" w:rsidP="00803968">
      <w:pPr>
        <w:pStyle w:val="a3"/>
        <w:ind w:left="420" w:firstLineChars="0" w:firstLine="0"/>
        <w:rPr>
          <w:b/>
          <w:szCs w:val="21"/>
        </w:rPr>
      </w:pPr>
      <w:r w:rsidRPr="00CB35FC">
        <w:rPr>
          <w:rFonts w:hint="eastAsia"/>
          <w:b/>
          <w:szCs w:val="21"/>
        </w:rPr>
        <w:t>第一标段：</w:t>
      </w:r>
    </w:p>
    <w:p w:rsidR="00803968" w:rsidRPr="00CB35FC" w:rsidRDefault="00202FEF" w:rsidP="00202FEF">
      <w:pPr>
        <w:ind w:firstLineChars="200" w:firstLine="420"/>
      </w:pPr>
      <w:r w:rsidRPr="00202FEF">
        <w:rPr>
          <w:rFonts w:hint="eastAsia"/>
          <w:szCs w:val="21"/>
        </w:rPr>
        <w:t>按照招标文件</w:t>
      </w:r>
      <w:r w:rsidRPr="00202FEF">
        <w:rPr>
          <w:rFonts w:hint="eastAsia"/>
          <w:szCs w:val="21"/>
        </w:rPr>
        <w:t>2.2.3</w:t>
      </w:r>
      <w:r w:rsidRPr="00202FEF">
        <w:rPr>
          <w:rFonts w:hint="eastAsia"/>
          <w:szCs w:val="21"/>
        </w:rPr>
        <w:t>（</w:t>
      </w:r>
      <w:r w:rsidRPr="00202FEF">
        <w:rPr>
          <w:rFonts w:hint="eastAsia"/>
          <w:szCs w:val="21"/>
        </w:rPr>
        <w:t>1</w:t>
      </w:r>
      <w:r w:rsidRPr="00202FEF">
        <w:rPr>
          <w:rFonts w:hint="eastAsia"/>
          <w:szCs w:val="21"/>
        </w:rPr>
        <w:t>）中的规定，有效投标人所报措施项目费均不在最高投标限价中措施项目费用</w:t>
      </w:r>
      <w:r w:rsidRPr="00202FEF">
        <w:rPr>
          <w:rFonts w:hint="eastAsia"/>
          <w:szCs w:val="21"/>
        </w:rPr>
        <w:t>85%-105%</w:t>
      </w:r>
      <w:r w:rsidRPr="00202FEF">
        <w:rPr>
          <w:rFonts w:hint="eastAsia"/>
          <w:szCs w:val="21"/>
        </w:rPr>
        <w:t>范围之间，评标委员会无法计算</w:t>
      </w:r>
      <w:proofErr w:type="gramStart"/>
      <w:r w:rsidRPr="00202FEF">
        <w:rPr>
          <w:rFonts w:hint="eastAsia"/>
          <w:szCs w:val="21"/>
        </w:rPr>
        <w:t>出措施</w:t>
      </w:r>
      <w:proofErr w:type="gramEnd"/>
      <w:r w:rsidRPr="00202FEF">
        <w:rPr>
          <w:rFonts w:hint="eastAsia"/>
          <w:szCs w:val="21"/>
        </w:rPr>
        <w:t>项目费基准值，无法计算措施项目费报价得分。</w:t>
      </w:r>
      <w:r w:rsidRPr="00CB35FC">
        <w:rPr>
          <w:rFonts w:hint="eastAsia"/>
          <w:szCs w:val="21"/>
        </w:rPr>
        <w:t>评标委员会一致认为不能按照招标文件以外的规定计算措施项目费报价得分，无法进行下一步评审工作，此</w:t>
      </w:r>
      <w:proofErr w:type="gramStart"/>
      <w:r>
        <w:rPr>
          <w:rFonts w:hint="eastAsia"/>
          <w:szCs w:val="21"/>
        </w:rPr>
        <w:t>标段</w:t>
      </w:r>
      <w:r w:rsidRPr="00CB35FC">
        <w:rPr>
          <w:rFonts w:hint="eastAsia"/>
          <w:szCs w:val="21"/>
        </w:rPr>
        <w:t>做流标</w:t>
      </w:r>
      <w:proofErr w:type="gramEnd"/>
      <w:r w:rsidRPr="00CB35FC">
        <w:rPr>
          <w:rFonts w:hint="eastAsia"/>
          <w:szCs w:val="21"/>
        </w:rPr>
        <w:t>处理。</w:t>
      </w:r>
    </w:p>
    <w:p w:rsidR="00803968" w:rsidRPr="00CB35FC" w:rsidRDefault="00803968" w:rsidP="00CB35FC">
      <w:pPr>
        <w:ind w:firstLineChars="200" w:firstLine="422"/>
        <w:rPr>
          <w:b/>
          <w:szCs w:val="21"/>
        </w:rPr>
      </w:pPr>
      <w:r w:rsidRPr="00CB35FC">
        <w:rPr>
          <w:rFonts w:hint="eastAsia"/>
          <w:b/>
          <w:szCs w:val="21"/>
        </w:rPr>
        <w:t>第二标段：</w:t>
      </w:r>
    </w:p>
    <w:p w:rsidR="00803968" w:rsidRPr="00CB35FC" w:rsidRDefault="00803968" w:rsidP="00CB35FC">
      <w:pPr>
        <w:ind w:firstLineChars="200" w:firstLine="420"/>
        <w:rPr>
          <w:szCs w:val="21"/>
        </w:rPr>
      </w:pPr>
      <w:proofErr w:type="gramStart"/>
      <w:r w:rsidRPr="00CB35FC">
        <w:rPr>
          <w:rFonts w:hint="eastAsia"/>
          <w:szCs w:val="21"/>
        </w:rPr>
        <w:t>河南捷润建筑工程</w:t>
      </w:r>
      <w:proofErr w:type="gramEnd"/>
      <w:r w:rsidRPr="00CB35FC">
        <w:rPr>
          <w:rFonts w:hint="eastAsia"/>
          <w:szCs w:val="21"/>
        </w:rPr>
        <w:t>有限公司，投标报价</w:t>
      </w:r>
      <w:proofErr w:type="gramStart"/>
      <w:r w:rsidRPr="00CB35FC">
        <w:rPr>
          <w:rFonts w:hint="eastAsia"/>
          <w:szCs w:val="21"/>
        </w:rPr>
        <w:t>超控制</w:t>
      </w:r>
      <w:proofErr w:type="gramEnd"/>
      <w:r w:rsidRPr="00CB35FC">
        <w:rPr>
          <w:rFonts w:hint="eastAsia"/>
          <w:szCs w:val="21"/>
        </w:rPr>
        <w:t>价</w:t>
      </w:r>
    </w:p>
    <w:p w:rsidR="00803968" w:rsidRPr="00CB35FC" w:rsidRDefault="00803968" w:rsidP="00CB35FC">
      <w:pPr>
        <w:ind w:firstLineChars="200" w:firstLine="420"/>
        <w:rPr>
          <w:szCs w:val="21"/>
        </w:rPr>
      </w:pPr>
      <w:r w:rsidRPr="00CB35FC">
        <w:rPr>
          <w:rFonts w:hint="eastAsia"/>
          <w:szCs w:val="21"/>
        </w:rPr>
        <w:t>河南普兴建设工程有限公司，投标报价</w:t>
      </w:r>
      <w:proofErr w:type="gramStart"/>
      <w:r w:rsidRPr="00CB35FC">
        <w:rPr>
          <w:rFonts w:hint="eastAsia"/>
          <w:szCs w:val="21"/>
        </w:rPr>
        <w:t>超控制</w:t>
      </w:r>
      <w:proofErr w:type="gramEnd"/>
      <w:r w:rsidRPr="00CB35FC">
        <w:rPr>
          <w:rFonts w:hint="eastAsia"/>
          <w:szCs w:val="21"/>
        </w:rPr>
        <w:t>价</w:t>
      </w:r>
    </w:p>
    <w:p w:rsidR="00803968" w:rsidRPr="00CB35FC" w:rsidRDefault="00803968" w:rsidP="00CB35FC">
      <w:pPr>
        <w:ind w:firstLineChars="200" w:firstLine="420"/>
        <w:rPr>
          <w:szCs w:val="21"/>
        </w:rPr>
      </w:pPr>
      <w:r w:rsidRPr="00CB35FC">
        <w:rPr>
          <w:rFonts w:hint="eastAsia"/>
          <w:szCs w:val="21"/>
        </w:rPr>
        <w:t>中</w:t>
      </w:r>
      <w:proofErr w:type="gramStart"/>
      <w:r w:rsidRPr="00CB35FC">
        <w:rPr>
          <w:rFonts w:hint="eastAsia"/>
          <w:szCs w:val="21"/>
        </w:rPr>
        <w:t>恒嘉苑建设</w:t>
      </w:r>
      <w:proofErr w:type="gramEnd"/>
      <w:r w:rsidRPr="00CB35FC">
        <w:rPr>
          <w:rFonts w:hint="eastAsia"/>
          <w:szCs w:val="21"/>
        </w:rPr>
        <w:t>发展有限公司，投标报价</w:t>
      </w:r>
      <w:proofErr w:type="gramStart"/>
      <w:r w:rsidRPr="00CB35FC">
        <w:rPr>
          <w:rFonts w:hint="eastAsia"/>
          <w:szCs w:val="21"/>
        </w:rPr>
        <w:t>超控制</w:t>
      </w:r>
      <w:proofErr w:type="gramEnd"/>
      <w:r w:rsidRPr="00CB35FC">
        <w:rPr>
          <w:rFonts w:hint="eastAsia"/>
          <w:szCs w:val="21"/>
        </w:rPr>
        <w:t>价</w:t>
      </w:r>
    </w:p>
    <w:p w:rsidR="00803968" w:rsidRPr="00CB35FC" w:rsidRDefault="00202FEF" w:rsidP="00803968">
      <w:pPr>
        <w:ind w:firstLineChars="200" w:firstLine="420"/>
        <w:rPr>
          <w:szCs w:val="21"/>
        </w:rPr>
      </w:pPr>
      <w:r>
        <w:rPr>
          <w:rFonts w:hint="eastAsia"/>
          <w:szCs w:val="21"/>
        </w:rPr>
        <w:t>河南祥海建设有限公司，</w:t>
      </w:r>
      <w:r w:rsidR="00803968" w:rsidRPr="00CB35FC">
        <w:rPr>
          <w:rFonts w:hint="eastAsia"/>
          <w:szCs w:val="21"/>
        </w:rPr>
        <w:t>安全生产许可证过期。</w:t>
      </w:r>
    </w:p>
    <w:p w:rsidR="00803968" w:rsidRPr="00CB35FC" w:rsidRDefault="00202FEF" w:rsidP="00803968">
      <w:pPr>
        <w:ind w:firstLineChars="200" w:firstLine="420"/>
        <w:rPr>
          <w:szCs w:val="21"/>
        </w:rPr>
      </w:pPr>
      <w:r>
        <w:rPr>
          <w:rFonts w:hint="eastAsia"/>
          <w:szCs w:val="21"/>
        </w:rPr>
        <w:t>河南祥宏建设工程有限公司，</w:t>
      </w:r>
      <w:r w:rsidR="00803968" w:rsidRPr="00CB35FC">
        <w:rPr>
          <w:rFonts w:hint="eastAsia"/>
          <w:szCs w:val="21"/>
        </w:rPr>
        <w:t>投标函附录项目经理证书编号不符合招标文件格式要求。</w:t>
      </w:r>
    </w:p>
    <w:p w:rsidR="00803968" w:rsidRPr="00CB35FC" w:rsidRDefault="00202FEF" w:rsidP="00803968">
      <w:pPr>
        <w:ind w:firstLineChars="200" w:firstLine="420"/>
        <w:rPr>
          <w:szCs w:val="21"/>
        </w:rPr>
      </w:pPr>
      <w:r>
        <w:rPr>
          <w:rFonts w:hint="eastAsia"/>
          <w:szCs w:val="21"/>
        </w:rPr>
        <w:t>河南</w:t>
      </w:r>
      <w:proofErr w:type="gramStart"/>
      <w:r>
        <w:rPr>
          <w:rFonts w:hint="eastAsia"/>
          <w:szCs w:val="21"/>
        </w:rPr>
        <w:t>祥</w:t>
      </w:r>
      <w:proofErr w:type="gramEnd"/>
      <w:r>
        <w:rPr>
          <w:rFonts w:hint="eastAsia"/>
          <w:szCs w:val="21"/>
        </w:rPr>
        <w:t>符建筑工程有限公司，</w:t>
      </w:r>
      <w:r w:rsidR="00803968" w:rsidRPr="00CB35FC">
        <w:rPr>
          <w:rFonts w:hint="eastAsia"/>
          <w:szCs w:val="21"/>
        </w:rPr>
        <w:t>造价师资格存疑，评标委员会提出问题澄清，投标单位放弃回复。</w:t>
      </w:r>
    </w:p>
    <w:p w:rsidR="00803968" w:rsidRPr="00CB35FC" w:rsidRDefault="00202FEF" w:rsidP="00803968">
      <w:pPr>
        <w:ind w:firstLineChars="200" w:firstLine="420"/>
        <w:rPr>
          <w:szCs w:val="21"/>
        </w:rPr>
      </w:pPr>
      <w:proofErr w:type="gramStart"/>
      <w:r>
        <w:rPr>
          <w:rFonts w:hint="eastAsia"/>
          <w:szCs w:val="21"/>
        </w:rPr>
        <w:t>河南紫源建筑工程</w:t>
      </w:r>
      <w:proofErr w:type="gramEnd"/>
      <w:r>
        <w:rPr>
          <w:rFonts w:hint="eastAsia"/>
          <w:szCs w:val="21"/>
        </w:rPr>
        <w:t>有限公司、开封市宏泰建筑工程有限公司，</w:t>
      </w:r>
      <w:r w:rsidR="00803968" w:rsidRPr="00CB35FC">
        <w:rPr>
          <w:rFonts w:hint="eastAsia"/>
          <w:szCs w:val="21"/>
        </w:rPr>
        <w:t>项目经理无继续教育证明。</w:t>
      </w:r>
    </w:p>
    <w:p w:rsidR="00803968" w:rsidRPr="00202FEF" w:rsidRDefault="00202FEF" w:rsidP="00202FEF">
      <w:pPr>
        <w:ind w:firstLineChars="200" w:firstLine="420"/>
        <w:rPr>
          <w:szCs w:val="21"/>
        </w:rPr>
      </w:pPr>
      <w:r w:rsidRPr="00202FEF">
        <w:rPr>
          <w:rFonts w:hint="eastAsia"/>
          <w:szCs w:val="21"/>
        </w:rPr>
        <w:t>河南嘉博建筑工程有限公司、河南正德建筑安装工程有限公司、捷高建筑发展有限公司，有效投标人所报措施项目费均不在最高投标限价中措施项目费用</w:t>
      </w:r>
      <w:r w:rsidRPr="00202FEF">
        <w:rPr>
          <w:rFonts w:hint="eastAsia"/>
          <w:szCs w:val="21"/>
        </w:rPr>
        <w:t>85%-105%</w:t>
      </w:r>
      <w:r w:rsidRPr="00202FEF">
        <w:rPr>
          <w:rFonts w:hint="eastAsia"/>
          <w:szCs w:val="21"/>
        </w:rPr>
        <w:t>范围之间，评标委员会无法计算</w:t>
      </w:r>
      <w:proofErr w:type="gramStart"/>
      <w:r w:rsidRPr="00202FEF">
        <w:rPr>
          <w:rFonts w:hint="eastAsia"/>
          <w:szCs w:val="21"/>
        </w:rPr>
        <w:t>出措施</w:t>
      </w:r>
      <w:proofErr w:type="gramEnd"/>
      <w:r w:rsidRPr="00202FEF">
        <w:rPr>
          <w:rFonts w:hint="eastAsia"/>
          <w:szCs w:val="21"/>
        </w:rPr>
        <w:t>项目费基准值，无法计算措施项目费报价得分。评标委员会一致认为不能按照招标文件以外的规定计算措施项目费报价得分，无法进行下一步评审工作</w:t>
      </w:r>
      <w:r>
        <w:rPr>
          <w:rFonts w:hint="eastAsia"/>
          <w:szCs w:val="21"/>
        </w:rPr>
        <w:t>，</w:t>
      </w:r>
      <w:r w:rsidRPr="00CB35FC">
        <w:rPr>
          <w:rFonts w:hint="eastAsia"/>
          <w:szCs w:val="21"/>
        </w:rPr>
        <w:t>此</w:t>
      </w:r>
      <w:proofErr w:type="gramStart"/>
      <w:r>
        <w:rPr>
          <w:rFonts w:hint="eastAsia"/>
          <w:szCs w:val="21"/>
        </w:rPr>
        <w:t>标段</w:t>
      </w:r>
      <w:r w:rsidRPr="00CB35FC">
        <w:rPr>
          <w:rFonts w:hint="eastAsia"/>
          <w:szCs w:val="21"/>
        </w:rPr>
        <w:t>做流标</w:t>
      </w:r>
      <w:proofErr w:type="gramEnd"/>
      <w:r w:rsidRPr="00CB35FC">
        <w:rPr>
          <w:rFonts w:hint="eastAsia"/>
          <w:szCs w:val="21"/>
        </w:rPr>
        <w:t>处理</w:t>
      </w:r>
      <w:r>
        <w:rPr>
          <w:rFonts w:hint="eastAsia"/>
          <w:szCs w:val="21"/>
        </w:rPr>
        <w:t>。</w:t>
      </w:r>
    </w:p>
    <w:p w:rsidR="00CB35FC" w:rsidRDefault="00CB35FC" w:rsidP="001E2D1E">
      <w:pPr>
        <w:pStyle w:val="a3"/>
        <w:ind w:left="420" w:firstLineChars="0" w:firstLine="0"/>
      </w:pPr>
      <w:r w:rsidRPr="00CB35FC">
        <w:rPr>
          <w:rFonts w:hint="eastAsia"/>
          <w:b/>
        </w:rPr>
        <w:t>第三标段：</w:t>
      </w:r>
      <w:r>
        <w:rPr>
          <w:rFonts w:hint="eastAsia"/>
        </w:rPr>
        <w:t>投标人在投标截止时间递交投标文件不足三家</w:t>
      </w:r>
      <w:r w:rsidR="00587F54">
        <w:rPr>
          <w:rFonts w:hint="eastAsia"/>
        </w:rPr>
        <w:t>，此标段做流标处理</w:t>
      </w:r>
      <w:bookmarkStart w:id="0" w:name="_GoBack"/>
      <w:bookmarkEnd w:id="0"/>
      <w:r>
        <w:rPr>
          <w:rFonts w:hint="eastAsia"/>
        </w:rPr>
        <w:t>。</w:t>
      </w:r>
    </w:p>
    <w:p w:rsidR="00CB35FC" w:rsidRPr="00CB35FC" w:rsidRDefault="00CB35FC" w:rsidP="00CB35FC">
      <w:pPr>
        <w:pStyle w:val="a3"/>
        <w:numPr>
          <w:ilvl w:val="0"/>
          <w:numId w:val="1"/>
        </w:numPr>
        <w:ind w:firstLineChars="0"/>
        <w:rPr>
          <w:b/>
        </w:rPr>
      </w:pPr>
      <w:r w:rsidRPr="00CB35FC">
        <w:rPr>
          <w:rFonts w:hint="eastAsia"/>
          <w:b/>
        </w:rPr>
        <w:t>发布媒体</w:t>
      </w:r>
    </w:p>
    <w:p w:rsidR="00CB35FC" w:rsidRDefault="00CB35FC" w:rsidP="00CB35FC">
      <w:pPr>
        <w:ind w:firstLineChars="200" w:firstLine="420"/>
      </w:pPr>
      <w:r>
        <w:rPr>
          <w:rFonts w:hint="eastAsia"/>
        </w:rPr>
        <w:t>本次流标公告同时在</w:t>
      </w:r>
      <w:r w:rsidRPr="00194B3D">
        <w:rPr>
          <w:rFonts w:hint="eastAsia"/>
        </w:rPr>
        <w:t>《</w:t>
      </w:r>
      <w:r w:rsidRPr="00C16B40">
        <w:t>中国招标投标公共服务平台</w:t>
      </w:r>
      <w:r w:rsidRPr="00194B3D">
        <w:rPr>
          <w:rFonts w:hint="eastAsia"/>
        </w:rPr>
        <w:t>》、《</w:t>
      </w:r>
      <w:r w:rsidRPr="00C16B40">
        <w:t>河南省电子招标投标公共服务平台</w:t>
      </w:r>
      <w:r w:rsidRPr="00194B3D">
        <w:rPr>
          <w:rFonts w:hint="eastAsia"/>
        </w:rPr>
        <w:t>》、《开封市公共资源交易信息网》</w:t>
      </w:r>
      <w:r w:rsidRPr="00A75993">
        <w:rPr>
          <w:rFonts w:hint="eastAsia"/>
        </w:rPr>
        <w:t>上发布</w:t>
      </w:r>
      <w:r>
        <w:rPr>
          <w:rFonts w:hint="eastAsia"/>
        </w:rPr>
        <w:t>。</w:t>
      </w:r>
    </w:p>
    <w:p w:rsidR="00CB35FC" w:rsidRPr="00CB35FC" w:rsidRDefault="00CB35FC" w:rsidP="00CB35FC">
      <w:pPr>
        <w:pStyle w:val="a3"/>
        <w:numPr>
          <w:ilvl w:val="0"/>
          <w:numId w:val="1"/>
        </w:numPr>
        <w:ind w:firstLineChars="0"/>
        <w:rPr>
          <w:b/>
        </w:rPr>
      </w:pPr>
      <w:r w:rsidRPr="00CB35FC">
        <w:rPr>
          <w:rFonts w:hint="eastAsia"/>
          <w:b/>
        </w:rPr>
        <w:t>联系方式</w:t>
      </w:r>
    </w:p>
    <w:p w:rsidR="00CB35FC" w:rsidRPr="00CB35FC" w:rsidRDefault="00CB35FC" w:rsidP="00CB35FC">
      <w:pPr>
        <w:ind w:firstLineChars="200" w:firstLine="420"/>
        <w:rPr>
          <w:szCs w:val="21"/>
        </w:rPr>
      </w:pPr>
      <w:r w:rsidRPr="00CB35FC">
        <w:rPr>
          <w:rFonts w:hint="eastAsia"/>
          <w:szCs w:val="21"/>
        </w:rPr>
        <w:t>招</w:t>
      </w:r>
      <w:r w:rsidRPr="00CB35FC">
        <w:rPr>
          <w:rFonts w:hint="eastAsia"/>
          <w:szCs w:val="21"/>
        </w:rPr>
        <w:t xml:space="preserve"> </w:t>
      </w:r>
      <w:r w:rsidRPr="00CB35FC">
        <w:rPr>
          <w:rFonts w:hint="eastAsia"/>
          <w:szCs w:val="21"/>
        </w:rPr>
        <w:t>标</w:t>
      </w:r>
      <w:r w:rsidRPr="00CB35FC">
        <w:rPr>
          <w:rFonts w:hint="eastAsia"/>
          <w:szCs w:val="21"/>
        </w:rPr>
        <w:t xml:space="preserve"> </w:t>
      </w:r>
      <w:r w:rsidRPr="00CB35FC">
        <w:rPr>
          <w:rFonts w:hint="eastAsia"/>
          <w:szCs w:val="21"/>
        </w:rPr>
        <w:t>人：尉氏县教育体育局</w:t>
      </w:r>
    </w:p>
    <w:p w:rsidR="00CB35FC" w:rsidRPr="00CB35FC" w:rsidRDefault="00CB35FC" w:rsidP="00CB35FC">
      <w:pPr>
        <w:ind w:firstLineChars="200" w:firstLine="420"/>
        <w:rPr>
          <w:szCs w:val="21"/>
        </w:rPr>
      </w:pPr>
      <w:r w:rsidRPr="00CB35FC">
        <w:rPr>
          <w:rFonts w:hint="eastAsia"/>
          <w:szCs w:val="21"/>
        </w:rPr>
        <w:t>地</w:t>
      </w:r>
      <w:r w:rsidRPr="00CB35FC">
        <w:rPr>
          <w:rFonts w:hint="eastAsia"/>
          <w:szCs w:val="21"/>
        </w:rPr>
        <w:t xml:space="preserve">    </w:t>
      </w:r>
      <w:r w:rsidRPr="00CB35FC">
        <w:rPr>
          <w:rFonts w:hint="eastAsia"/>
          <w:szCs w:val="21"/>
        </w:rPr>
        <w:t>址：尉氏县文化路西段</w:t>
      </w:r>
    </w:p>
    <w:p w:rsidR="00CB35FC" w:rsidRPr="00CB35FC" w:rsidRDefault="00CB35FC" w:rsidP="00CB35FC">
      <w:pPr>
        <w:ind w:firstLineChars="200" w:firstLine="420"/>
        <w:rPr>
          <w:szCs w:val="21"/>
        </w:rPr>
      </w:pPr>
      <w:r w:rsidRPr="00CB35FC">
        <w:rPr>
          <w:rFonts w:hint="eastAsia"/>
          <w:szCs w:val="21"/>
        </w:rPr>
        <w:t>联</w:t>
      </w:r>
      <w:r w:rsidRPr="00CB35FC">
        <w:rPr>
          <w:rFonts w:hint="eastAsia"/>
          <w:szCs w:val="21"/>
        </w:rPr>
        <w:t xml:space="preserve"> </w:t>
      </w:r>
      <w:r w:rsidRPr="00CB35FC">
        <w:rPr>
          <w:rFonts w:hint="eastAsia"/>
          <w:szCs w:val="21"/>
        </w:rPr>
        <w:t>系</w:t>
      </w:r>
      <w:r w:rsidRPr="00CB35FC">
        <w:rPr>
          <w:rFonts w:hint="eastAsia"/>
          <w:szCs w:val="21"/>
        </w:rPr>
        <w:t xml:space="preserve"> </w:t>
      </w:r>
      <w:r w:rsidRPr="00CB35FC">
        <w:rPr>
          <w:rFonts w:hint="eastAsia"/>
          <w:szCs w:val="21"/>
        </w:rPr>
        <w:t>人：赵先生</w:t>
      </w:r>
    </w:p>
    <w:p w:rsidR="00CB35FC" w:rsidRPr="00CB35FC" w:rsidRDefault="00CB35FC" w:rsidP="00CB35FC">
      <w:pPr>
        <w:ind w:firstLineChars="200" w:firstLine="420"/>
        <w:rPr>
          <w:szCs w:val="21"/>
        </w:rPr>
      </w:pPr>
      <w:r w:rsidRPr="00CB35FC">
        <w:rPr>
          <w:rFonts w:hint="eastAsia"/>
          <w:szCs w:val="21"/>
        </w:rPr>
        <w:t>电</w:t>
      </w:r>
      <w:r w:rsidRPr="00CB35FC">
        <w:rPr>
          <w:rFonts w:hint="eastAsia"/>
          <w:szCs w:val="21"/>
        </w:rPr>
        <w:t xml:space="preserve">   </w:t>
      </w:r>
      <w:r w:rsidRPr="00CB35FC">
        <w:rPr>
          <w:szCs w:val="21"/>
        </w:rPr>
        <w:t xml:space="preserve"> </w:t>
      </w:r>
      <w:r w:rsidRPr="00CB35FC">
        <w:rPr>
          <w:rFonts w:hint="eastAsia"/>
          <w:szCs w:val="21"/>
        </w:rPr>
        <w:t>话：</w:t>
      </w:r>
      <w:r w:rsidRPr="00CB35FC">
        <w:rPr>
          <w:rFonts w:hint="eastAsia"/>
          <w:szCs w:val="21"/>
        </w:rPr>
        <w:t>13723287200</w:t>
      </w:r>
    </w:p>
    <w:p w:rsidR="00CB35FC" w:rsidRPr="00CB35FC" w:rsidRDefault="00CB35FC" w:rsidP="00CB35FC">
      <w:pPr>
        <w:ind w:firstLineChars="200" w:firstLine="420"/>
        <w:rPr>
          <w:szCs w:val="21"/>
        </w:rPr>
      </w:pPr>
      <w:r w:rsidRPr="00CB35FC">
        <w:rPr>
          <w:rFonts w:hint="eastAsia"/>
          <w:szCs w:val="21"/>
        </w:rPr>
        <w:t>招标代理机构：西安普迈项目管理有限公司</w:t>
      </w:r>
    </w:p>
    <w:p w:rsidR="00CB35FC" w:rsidRPr="00CB35FC" w:rsidRDefault="00CB35FC" w:rsidP="00CB35FC">
      <w:pPr>
        <w:ind w:firstLineChars="200" w:firstLine="420"/>
        <w:rPr>
          <w:szCs w:val="21"/>
        </w:rPr>
      </w:pPr>
      <w:r w:rsidRPr="00CB35FC">
        <w:rPr>
          <w:rFonts w:hint="eastAsia"/>
          <w:szCs w:val="21"/>
        </w:rPr>
        <w:t>地</w:t>
      </w:r>
      <w:r w:rsidRPr="00CB35FC">
        <w:rPr>
          <w:rFonts w:hint="eastAsia"/>
          <w:szCs w:val="21"/>
        </w:rPr>
        <w:t xml:space="preserve">    </w:t>
      </w:r>
      <w:r w:rsidRPr="00CB35FC">
        <w:rPr>
          <w:rFonts w:hint="eastAsia"/>
          <w:szCs w:val="21"/>
        </w:rPr>
        <w:t>址：</w:t>
      </w:r>
      <w:r w:rsidRPr="00CB35FC">
        <w:rPr>
          <w:szCs w:val="21"/>
        </w:rPr>
        <w:t>开封市顺河区江南人家</w:t>
      </w:r>
      <w:r w:rsidRPr="00CB35FC">
        <w:rPr>
          <w:szCs w:val="21"/>
        </w:rPr>
        <w:t>13</w:t>
      </w:r>
      <w:r w:rsidRPr="00CB35FC">
        <w:rPr>
          <w:szCs w:val="21"/>
        </w:rPr>
        <w:t>号楼</w:t>
      </w:r>
    </w:p>
    <w:p w:rsidR="00CB35FC" w:rsidRPr="00CB35FC" w:rsidRDefault="00CB35FC" w:rsidP="00CB35FC">
      <w:pPr>
        <w:ind w:firstLineChars="200" w:firstLine="420"/>
        <w:rPr>
          <w:szCs w:val="21"/>
        </w:rPr>
      </w:pPr>
      <w:r w:rsidRPr="00CB35FC">
        <w:rPr>
          <w:rFonts w:hint="eastAsia"/>
          <w:szCs w:val="21"/>
        </w:rPr>
        <w:t>联</w:t>
      </w:r>
      <w:r w:rsidRPr="00CB35FC">
        <w:rPr>
          <w:rFonts w:hint="eastAsia"/>
          <w:szCs w:val="21"/>
        </w:rPr>
        <w:t xml:space="preserve"> </w:t>
      </w:r>
      <w:r w:rsidRPr="00CB35FC">
        <w:rPr>
          <w:rFonts w:hint="eastAsia"/>
          <w:szCs w:val="21"/>
        </w:rPr>
        <w:t>系</w:t>
      </w:r>
      <w:r w:rsidRPr="00CB35FC">
        <w:rPr>
          <w:rFonts w:hint="eastAsia"/>
          <w:szCs w:val="21"/>
        </w:rPr>
        <w:t xml:space="preserve"> </w:t>
      </w:r>
      <w:r w:rsidRPr="00CB35FC">
        <w:rPr>
          <w:rFonts w:hint="eastAsia"/>
          <w:szCs w:val="21"/>
        </w:rPr>
        <w:t>人：</w:t>
      </w:r>
      <w:r w:rsidRPr="00CB35FC">
        <w:rPr>
          <w:szCs w:val="21"/>
        </w:rPr>
        <w:t>王先生</w:t>
      </w:r>
    </w:p>
    <w:p w:rsidR="00CB35FC" w:rsidRPr="003B6EA5" w:rsidRDefault="00CB35FC" w:rsidP="003B6EA5">
      <w:pPr>
        <w:ind w:firstLineChars="200" w:firstLine="420"/>
        <w:rPr>
          <w:szCs w:val="21"/>
        </w:rPr>
      </w:pPr>
      <w:r w:rsidRPr="00CB35FC">
        <w:rPr>
          <w:rFonts w:hint="eastAsia"/>
          <w:szCs w:val="21"/>
        </w:rPr>
        <w:t>电</w:t>
      </w:r>
      <w:r w:rsidRPr="00CB35FC">
        <w:rPr>
          <w:rFonts w:hint="eastAsia"/>
          <w:szCs w:val="21"/>
        </w:rPr>
        <w:t xml:space="preserve">   </w:t>
      </w:r>
      <w:r w:rsidRPr="00CB35FC">
        <w:rPr>
          <w:szCs w:val="21"/>
        </w:rPr>
        <w:t xml:space="preserve"> </w:t>
      </w:r>
      <w:r w:rsidRPr="00CB35FC">
        <w:rPr>
          <w:rFonts w:hint="eastAsia"/>
          <w:szCs w:val="21"/>
        </w:rPr>
        <w:t>话：</w:t>
      </w:r>
      <w:r w:rsidRPr="00CB35FC">
        <w:rPr>
          <w:szCs w:val="21"/>
        </w:rPr>
        <w:t>0371-23261888</w:t>
      </w:r>
    </w:p>
    <w:sectPr w:rsidR="00CB35FC" w:rsidRPr="003B6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9F" w:rsidRDefault="0045729F" w:rsidP="00202FEF">
      <w:r>
        <w:separator/>
      </w:r>
    </w:p>
  </w:endnote>
  <w:endnote w:type="continuationSeparator" w:id="0">
    <w:p w:rsidR="0045729F" w:rsidRDefault="0045729F" w:rsidP="0020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9F" w:rsidRDefault="0045729F" w:rsidP="00202FEF">
      <w:r>
        <w:separator/>
      </w:r>
    </w:p>
  </w:footnote>
  <w:footnote w:type="continuationSeparator" w:id="0">
    <w:p w:rsidR="0045729F" w:rsidRDefault="0045729F" w:rsidP="00202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878A6"/>
    <w:multiLevelType w:val="hybridMultilevel"/>
    <w:tmpl w:val="0052BEC2"/>
    <w:lvl w:ilvl="0" w:tplc="1B4A6B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74C68E1"/>
    <w:multiLevelType w:val="hybridMultilevel"/>
    <w:tmpl w:val="9D0A0FF2"/>
    <w:lvl w:ilvl="0" w:tplc="F482B324">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7A"/>
    <w:rsid w:val="00106292"/>
    <w:rsid w:val="00173D7A"/>
    <w:rsid w:val="001C7984"/>
    <w:rsid w:val="001E2D1E"/>
    <w:rsid w:val="00202FEF"/>
    <w:rsid w:val="0024748E"/>
    <w:rsid w:val="002A73E7"/>
    <w:rsid w:val="003B6EA5"/>
    <w:rsid w:val="0045729F"/>
    <w:rsid w:val="004F1143"/>
    <w:rsid w:val="00587F54"/>
    <w:rsid w:val="005C52C6"/>
    <w:rsid w:val="00607524"/>
    <w:rsid w:val="00803968"/>
    <w:rsid w:val="00C16B40"/>
    <w:rsid w:val="00CB2253"/>
    <w:rsid w:val="00CB35FC"/>
    <w:rsid w:val="00E67810"/>
    <w:rsid w:val="00F3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D1E"/>
    <w:pPr>
      <w:ind w:firstLineChars="200" w:firstLine="420"/>
    </w:pPr>
  </w:style>
  <w:style w:type="character" w:styleId="a4">
    <w:name w:val="Emphasis"/>
    <w:uiPriority w:val="20"/>
    <w:qFormat/>
    <w:rsid w:val="00CB35FC"/>
    <w:rPr>
      <w:i/>
      <w:iCs/>
    </w:rPr>
  </w:style>
  <w:style w:type="paragraph" w:styleId="a5">
    <w:name w:val="header"/>
    <w:basedOn w:val="a"/>
    <w:link w:val="Char"/>
    <w:uiPriority w:val="99"/>
    <w:unhideWhenUsed/>
    <w:rsid w:val="00202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2FEF"/>
    <w:rPr>
      <w:sz w:val="18"/>
      <w:szCs w:val="18"/>
    </w:rPr>
  </w:style>
  <w:style w:type="paragraph" w:styleId="a6">
    <w:name w:val="footer"/>
    <w:basedOn w:val="a"/>
    <w:link w:val="Char0"/>
    <w:uiPriority w:val="99"/>
    <w:unhideWhenUsed/>
    <w:rsid w:val="00202FEF"/>
    <w:pPr>
      <w:tabs>
        <w:tab w:val="center" w:pos="4153"/>
        <w:tab w:val="right" w:pos="8306"/>
      </w:tabs>
      <w:snapToGrid w:val="0"/>
      <w:jc w:val="left"/>
    </w:pPr>
    <w:rPr>
      <w:sz w:val="18"/>
      <w:szCs w:val="18"/>
    </w:rPr>
  </w:style>
  <w:style w:type="character" w:customStyle="1" w:styleId="Char0">
    <w:name w:val="页脚 Char"/>
    <w:basedOn w:val="a0"/>
    <w:link w:val="a6"/>
    <w:uiPriority w:val="99"/>
    <w:rsid w:val="00202F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D1E"/>
    <w:pPr>
      <w:ind w:firstLineChars="200" w:firstLine="420"/>
    </w:pPr>
  </w:style>
  <w:style w:type="character" w:styleId="a4">
    <w:name w:val="Emphasis"/>
    <w:uiPriority w:val="20"/>
    <w:qFormat/>
    <w:rsid w:val="00CB35FC"/>
    <w:rPr>
      <w:i/>
      <w:iCs/>
    </w:rPr>
  </w:style>
  <w:style w:type="paragraph" w:styleId="a5">
    <w:name w:val="header"/>
    <w:basedOn w:val="a"/>
    <w:link w:val="Char"/>
    <w:uiPriority w:val="99"/>
    <w:unhideWhenUsed/>
    <w:rsid w:val="00202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2FEF"/>
    <w:rPr>
      <w:sz w:val="18"/>
      <w:szCs w:val="18"/>
    </w:rPr>
  </w:style>
  <w:style w:type="paragraph" w:styleId="a6">
    <w:name w:val="footer"/>
    <w:basedOn w:val="a"/>
    <w:link w:val="Char0"/>
    <w:uiPriority w:val="99"/>
    <w:unhideWhenUsed/>
    <w:rsid w:val="00202FEF"/>
    <w:pPr>
      <w:tabs>
        <w:tab w:val="center" w:pos="4153"/>
        <w:tab w:val="right" w:pos="8306"/>
      </w:tabs>
      <w:snapToGrid w:val="0"/>
      <w:jc w:val="left"/>
    </w:pPr>
    <w:rPr>
      <w:sz w:val="18"/>
      <w:szCs w:val="18"/>
    </w:rPr>
  </w:style>
  <w:style w:type="character" w:customStyle="1" w:styleId="Char0">
    <w:name w:val="页脚 Char"/>
    <w:basedOn w:val="a0"/>
    <w:link w:val="a6"/>
    <w:uiPriority w:val="99"/>
    <w:rsid w:val="00202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西安普迈项目管理有限公司:刘均民</dc:creator>
  <cp:keywords/>
  <dc:description/>
  <cp:lastModifiedBy>西安普迈项目管理有限公司:刘均民</cp:lastModifiedBy>
  <cp:revision>10</cp:revision>
  <dcterms:created xsi:type="dcterms:W3CDTF">2019-10-10T01:14:00Z</dcterms:created>
  <dcterms:modified xsi:type="dcterms:W3CDTF">2019-10-10T03:44:00Z</dcterms:modified>
</cp:coreProperties>
</file>