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F4" w:rsidRPr="00BA7161" w:rsidRDefault="00CA2CF4" w:rsidP="00CA2CF4">
      <w:pPr>
        <w:spacing w:line="220" w:lineRule="atLeast"/>
        <w:jc w:val="center"/>
        <w:rPr>
          <w:rFonts w:ascii="Calibri" w:eastAsia="宋体" w:hAnsi="Calibri" w:cs="Times New Roman"/>
          <w:b/>
          <w:kern w:val="44"/>
          <w:sz w:val="36"/>
          <w:szCs w:val="21"/>
        </w:rPr>
      </w:pPr>
      <w:r w:rsidRPr="00BA7161">
        <w:rPr>
          <w:rFonts w:ascii="Calibri" w:eastAsia="宋体" w:hAnsi="Calibri" w:cs="Times New Roman" w:hint="eastAsia"/>
          <w:b/>
          <w:kern w:val="44"/>
          <w:sz w:val="36"/>
          <w:szCs w:val="21"/>
        </w:rPr>
        <w:t>政府购买服务项目购买土方回填结果公示</w:t>
      </w:r>
    </w:p>
    <w:p w:rsidR="00CA2CF4" w:rsidRPr="00E62810" w:rsidRDefault="00CA2CF4" w:rsidP="00CA2CF4">
      <w:pPr>
        <w:pStyle w:val="a3"/>
        <w:shd w:val="clear" w:color="auto" w:fill="FFFFFF"/>
        <w:spacing w:before="0" w:beforeAutospacing="0" w:after="0" w:afterAutospacing="0" w:line="360" w:lineRule="exact"/>
        <w:ind w:firstLineChars="200" w:firstLine="480"/>
        <w:jc w:val="both"/>
      </w:pPr>
      <w:r w:rsidRPr="00E62810">
        <w:rPr>
          <w:rFonts w:hint="eastAsia"/>
        </w:rPr>
        <w:t>山东世纪华都工程咨询有限公司受开封市金明区杏花营镇人民政府的委托，就政府购买服务项目购买土方回填进行公开招标。评标委员会按规定程序进行了评审，经招标人确认，现就本次中标候选人公示如下：</w:t>
      </w:r>
    </w:p>
    <w:p w:rsidR="00CA2CF4" w:rsidRPr="00BA7161" w:rsidRDefault="00CA2CF4" w:rsidP="00CA2CF4">
      <w:pPr>
        <w:pStyle w:val="a3"/>
        <w:shd w:val="clear" w:color="auto" w:fill="FFFFFF"/>
        <w:spacing w:before="0" w:beforeAutospacing="0" w:after="0" w:afterAutospacing="0" w:line="360" w:lineRule="exact"/>
        <w:jc w:val="both"/>
        <w:rPr>
          <w:rFonts w:ascii="Calibri" w:hAnsi="Calibri" w:cs="Times New Roman"/>
          <w:b/>
          <w:bCs/>
          <w:kern w:val="2"/>
          <w:sz w:val="21"/>
        </w:rPr>
      </w:pPr>
      <w:r w:rsidRPr="00BA7161">
        <w:rPr>
          <w:rFonts w:ascii="Calibri" w:hAnsi="Calibri" w:cs="Times New Roman" w:hint="eastAsia"/>
          <w:b/>
          <w:bCs/>
          <w:kern w:val="2"/>
          <w:sz w:val="21"/>
        </w:rPr>
        <w:t>一、招标项目说明</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项目名称：</w:t>
      </w:r>
      <w:r>
        <w:rPr>
          <w:rFonts w:hint="eastAsia"/>
        </w:rPr>
        <w:t>政府购买服务项目购买土方回填</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项目编号：</w:t>
      </w:r>
      <w:proofErr w:type="gramStart"/>
      <w:r>
        <w:rPr>
          <w:rFonts w:hint="eastAsia"/>
        </w:rPr>
        <w:t>汴</w:t>
      </w:r>
      <w:proofErr w:type="gramEnd"/>
      <w:r>
        <w:rPr>
          <w:rFonts w:hint="eastAsia"/>
        </w:rPr>
        <w:t>金财招标采购-2019-38</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资金来源：财政资金</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合同估算价：约550万</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招标方式：</w:t>
      </w:r>
      <w:r>
        <w:rPr>
          <w:rFonts w:hint="eastAsia"/>
        </w:rPr>
        <w:t>公开招标</w:t>
      </w:r>
      <w:r>
        <w:rPr>
          <w:rFonts w:asciiTheme="minorEastAsia" w:eastAsiaTheme="minorEastAsia" w:hAnsiTheme="minorEastAsia" w:cs="Times New Roman" w:hint="eastAsia"/>
        </w:rPr>
        <w:t> </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招标范围：</w:t>
      </w:r>
      <w:bookmarkStart w:id="0" w:name="_Toc9009"/>
      <w:bookmarkStart w:id="1" w:name="_Toc3784"/>
      <w:r>
        <w:rPr>
          <w:rFonts w:hint="eastAsia"/>
          <w:color w:val="000000"/>
          <w:szCs w:val="21"/>
        </w:rPr>
        <w:t>工程量清单和图纸范围内的全部内容</w:t>
      </w:r>
      <w:bookmarkEnd w:id="0"/>
      <w:bookmarkEnd w:id="1"/>
    </w:p>
    <w:p w:rsidR="00CA2CF4" w:rsidRDefault="00CA2CF4" w:rsidP="00CA2CF4">
      <w:pPr>
        <w:pStyle w:val="a3"/>
        <w:shd w:val="clear" w:color="auto" w:fill="FFFFFF"/>
        <w:spacing w:before="0" w:beforeAutospacing="0" w:after="0" w:afterAutospacing="0" w:line="360" w:lineRule="exact"/>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二、标段划分情况</w:t>
      </w:r>
    </w:p>
    <w:p w:rsidR="00CA2CF4"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标段名称：</w:t>
      </w:r>
      <w:r>
        <w:rPr>
          <w:rFonts w:hint="eastAsia"/>
          <w:sz w:val="21"/>
        </w:rPr>
        <w:t>政府购买服务项目购买土方回填</w:t>
      </w:r>
    </w:p>
    <w:p w:rsidR="00CA2CF4"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工程规模：/</w:t>
      </w:r>
    </w:p>
    <w:p w:rsidR="00CA2CF4"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质量要求：</w:t>
      </w:r>
      <w:r>
        <w:rPr>
          <w:rFonts w:hint="eastAsia"/>
          <w:color w:val="000000"/>
          <w:szCs w:val="21"/>
        </w:rPr>
        <w:t>合格</w:t>
      </w:r>
    </w:p>
    <w:p w:rsidR="00CA2CF4"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资格能力要求：</w:t>
      </w:r>
      <w:r>
        <w:rPr>
          <w:rFonts w:hint="eastAsia"/>
          <w:color w:val="000000"/>
        </w:rPr>
        <w:t>具有建筑工程施工总承包叁级及以上资质</w:t>
      </w:r>
    </w:p>
    <w:p w:rsidR="00CA2CF4"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工期要求：</w:t>
      </w:r>
      <w:r>
        <w:rPr>
          <w:rFonts w:hint="eastAsia"/>
        </w:rPr>
        <w:t>45日历天</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招标控制总价：</w:t>
      </w:r>
      <w:r>
        <w:rPr>
          <w:rFonts w:hint="eastAsia"/>
          <w:color w:val="000000"/>
        </w:rPr>
        <w:t>5432018.25元</w:t>
      </w:r>
    </w:p>
    <w:p w:rsidR="00CA2CF4" w:rsidRPr="00BA7161" w:rsidRDefault="00CA2CF4" w:rsidP="00CA2CF4">
      <w:pPr>
        <w:spacing w:line="360" w:lineRule="exact"/>
      </w:pPr>
      <w:r>
        <w:rPr>
          <w:rFonts w:asciiTheme="minorEastAsia" w:eastAsiaTheme="minorEastAsia" w:hAnsiTheme="minorEastAsia" w:cs="Times New Roman" w:hint="eastAsia"/>
        </w:rPr>
        <w:t>三、开标时间：</w:t>
      </w:r>
      <w:r w:rsidRPr="00BA7161">
        <w:rPr>
          <w:rFonts w:ascii="宋体" w:eastAsia="宋体" w:hAnsi="宋体" w:cs="宋体"/>
          <w:sz w:val="24"/>
          <w:szCs w:val="24"/>
        </w:rPr>
        <w:t>2019</w:t>
      </w:r>
      <w:r w:rsidRPr="00BA7161">
        <w:rPr>
          <w:rFonts w:ascii="宋体" w:eastAsia="宋体" w:hAnsi="宋体" w:cs="宋体" w:hint="eastAsia"/>
          <w:sz w:val="24"/>
          <w:szCs w:val="24"/>
        </w:rPr>
        <w:t>年</w:t>
      </w:r>
      <w:r w:rsidRPr="00BA7161">
        <w:rPr>
          <w:rFonts w:ascii="宋体" w:eastAsia="宋体" w:hAnsi="宋体" w:cs="宋体"/>
          <w:sz w:val="24"/>
          <w:szCs w:val="24"/>
        </w:rPr>
        <w:t xml:space="preserve"> </w:t>
      </w:r>
      <w:r w:rsidRPr="00BA7161">
        <w:rPr>
          <w:rFonts w:ascii="宋体" w:eastAsia="宋体" w:hAnsi="宋体" w:cs="宋体" w:hint="eastAsia"/>
          <w:sz w:val="24"/>
          <w:szCs w:val="24"/>
        </w:rPr>
        <w:t>7月</w:t>
      </w:r>
      <w:r w:rsidRPr="00BA7161">
        <w:rPr>
          <w:rFonts w:ascii="宋体" w:eastAsia="宋体" w:hAnsi="宋体" w:cs="宋体"/>
          <w:sz w:val="24"/>
          <w:szCs w:val="24"/>
        </w:rPr>
        <w:t>2</w:t>
      </w:r>
      <w:r w:rsidRPr="00BA7161">
        <w:rPr>
          <w:rFonts w:ascii="宋体" w:eastAsia="宋体" w:hAnsi="宋体" w:cs="宋体" w:hint="eastAsia"/>
          <w:sz w:val="24"/>
          <w:szCs w:val="24"/>
        </w:rPr>
        <w:t>日</w:t>
      </w:r>
      <w:r w:rsidRPr="00BA7161">
        <w:rPr>
          <w:rFonts w:ascii="宋体" w:eastAsia="宋体" w:hAnsi="宋体" w:cs="宋体"/>
          <w:sz w:val="24"/>
          <w:szCs w:val="24"/>
        </w:rPr>
        <w:t>9</w:t>
      </w:r>
      <w:r w:rsidRPr="00BA7161">
        <w:rPr>
          <w:rFonts w:ascii="宋体" w:eastAsia="宋体" w:hAnsi="宋体" w:cs="宋体" w:hint="eastAsia"/>
          <w:sz w:val="24"/>
          <w:szCs w:val="24"/>
        </w:rPr>
        <w:t>时</w:t>
      </w:r>
      <w:r w:rsidRPr="00BA7161">
        <w:rPr>
          <w:rFonts w:ascii="宋体" w:eastAsia="宋体" w:hAnsi="宋体" w:cs="宋体"/>
          <w:sz w:val="24"/>
          <w:szCs w:val="24"/>
        </w:rPr>
        <w:t>30</w:t>
      </w:r>
      <w:r w:rsidRPr="00BA7161">
        <w:rPr>
          <w:rFonts w:ascii="宋体" w:eastAsia="宋体" w:hAnsi="宋体" w:cs="宋体" w:hint="eastAsia"/>
          <w:sz w:val="24"/>
          <w:szCs w:val="24"/>
        </w:rPr>
        <w:t>分。</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评标时间：</w:t>
      </w:r>
      <w:r>
        <w:t>2019</w:t>
      </w:r>
      <w:r>
        <w:rPr>
          <w:rFonts w:hint="eastAsia"/>
        </w:rPr>
        <w:t>年</w:t>
      </w:r>
      <w:r>
        <w:t xml:space="preserve"> </w:t>
      </w:r>
      <w:r>
        <w:rPr>
          <w:rFonts w:hint="eastAsia"/>
        </w:rPr>
        <w:t>7月</w:t>
      </w:r>
      <w:r>
        <w:t xml:space="preserve">2 </w:t>
      </w:r>
      <w:r>
        <w:rPr>
          <w:rFonts w:hint="eastAsia"/>
        </w:rPr>
        <w:t>日</w:t>
      </w:r>
      <w:r>
        <w:t>1</w:t>
      </w:r>
      <w:r>
        <w:rPr>
          <w:rFonts w:hint="eastAsia"/>
        </w:rPr>
        <w:t>3时</w:t>
      </w:r>
      <w:r>
        <w:t>00</w:t>
      </w:r>
      <w:r>
        <w:rPr>
          <w:rFonts w:hint="eastAsia"/>
        </w:rPr>
        <w:t>分。</w:t>
      </w:r>
    </w:p>
    <w:p w:rsidR="00CA2CF4" w:rsidRDefault="00CA2CF4" w:rsidP="00CA2CF4">
      <w:pPr>
        <w:pStyle w:val="a3"/>
        <w:shd w:val="clear" w:color="auto" w:fill="FFFFFF"/>
        <w:spacing w:before="0" w:beforeAutospacing="0" w:after="0" w:afterAutospacing="0" w:line="360" w:lineRule="exact"/>
        <w:textAlignment w:val="baseline"/>
        <w:rPr>
          <w:rFonts w:asciiTheme="minorEastAsia" w:eastAsiaTheme="minorEastAsia" w:hAnsiTheme="minorEastAsia"/>
          <w:color w:val="333333"/>
          <w:shd w:val="clear" w:color="auto" w:fill="FFFFFF"/>
        </w:rPr>
      </w:pPr>
      <w:r>
        <w:rPr>
          <w:rFonts w:asciiTheme="minorEastAsia" w:eastAsiaTheme="minorEastAsia" w:hAnsiTheme="minorEastAsia" w:cs="Times New Roman" w:hint="eastAsia"/>
        </w:rPr>
        <w:t xml:space="preserve">四、评标情况：  </w:t>
      </w:r>
    </w:p>
    <w:p w:rsidR="00CA2CF4" w:rsidRPr="00E62810"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sidRPr="00E62810">
        <w:rPr>
          <w:rFonts w:asciiTheme="minorEastAsia" w:eastAsiaTheme="minorEastAsia" w:hAnsiTheme="minorEastAsia" w:cs="Times New Roman" w:hint="eastAsia"/>
        </w:rPr>
        <w:t> 1、通过名单：</w:t>
      </w:r>
      <w:bookmarkStart w:id="2" w:name="PsxxEntity：YXTBQK_2"/>
      <w:r w:rsidRPr="00E62810">
        <w:rPr>
          <w:rFonts w:asciiTheme="minorEastAsia" w:eastAsiaTheme="minorEastAsia" w:hAnsiTheme="minorEastAsia" w:cs="Times New Roman" w:hint="eastAsia"/>
        </w:rPr>
        <w:t>河南科建建设工程有限公司,河南瑞华建筑集团有限公司,河南欣德源建设工程有限公司,河南兴隆建筑工程公司,河南泽宇水利水电工程有限公司,</w:t>
      </w:r>
      <w:proofErr w:type="gramStart"/>
      <w:r w:rsidRPr="00E62810">
        <w:rPr>
          <w:rFonts w:asciiTheme="minorEastAsia" w:eastAsiaTheme="minorEastAsia" w:hAnsiTheme="minorEastAsia" w:cs="Times New Roman" w:hint="eastAsia"/>
        </w:rPr>
        <w:t>河南中兆建筑工程</w:t>
      </w:r>
      <w:proofErr w:type="gramEnd"/>
      <w:r w:rsidRPr="00E62810">
        <w:rPr>
          <w:rFonts w:asciiTheme="minorEastAsia" w:eastAsiaTheme="minorEastAsia" w:hAnsiTheme="minorEastAsia" w:cs="Times New Roman" w:hint="eastAsia"/>
        </w:rPr>
        <w:t>有限公司,河南岚象建设工程有限公司,焦作青</w:t>
      </w:r>
      <w:proofErr w:type="gramStart"/>
      <w:r w:rsidRPr="00E62810">
        <w:rPr>
          <w:rFonts w:asciiTheme="minorEastAsia" w:eastAsiaTheme="minorEastAsia" w:hAnsiTheme="minorEastAsia" w:cs="Times New Roman" w:hint="eastAsia"/>
        </w:rPr>
        <w:t>峰建设</w:t>
      </w:r>
      <w:proofErr w:type="gramEnd"/>
      <w:r w:rsidRPr="00E62810">
        <w:rPr>
          <w:rFonts w:asciiTheme="minorEastAsia" w:eastAsiaTheme="minorEastAsia" w:hAnsiTheme="minorEastAsia" w:cs="Times New Roman" w:hint="eastAsia"/>
        </w:rPr>
        <w:t>工程有限公司,濮阳市广</w:t>
      </w:r>
      <w:proofErr w:type="gramStart"/>
      <w:r w:rsidRPr="00E62810">
        <w:rPr>
          <w:rFonts w:asciiTheme="minorEastAsia" w:eastAsiaTheme="minorEastAsia" w:hAnsiTheme="minorEastAsia" w:cs="Times New Roman" w:hint="eastAsia"/>
        </w:rPr>
        <w:t>泽建筑</w:t>
      </w:r>
      <w:proofErr w:type="gramEnd"/>
      <w:r w:rsidRPr="00E62810">
        <w:rPr>
          <w:rFonts w:asciiTheme="minorEastAsia" w:eastAsiaTheme="minorEastAsia" w:hAnsiTheme="minorEastAsia" w:cs="Times New Roman" w:hint="eastAsia"/>
        </w:rPr>
        <w:t>安装有限公司</w:t>
      </w:r>
      <w:bookmarkEnd w:id="2"/>
    </w:p>
    <w:p w:rsidR="00CA2CF4" w:rsidRPr="00E62810"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rPr>
      </w:pPr>
      <w:r w:rsidRPr="00E62810">
        <w:rPr>
          <w:rFonts w:asciiTheme="minorEastAsia" w:eastAsiaTheme="minorEastAsia" w:hAnsiTheme="minorEastAsia" w:cs="Times New Roman" w:hint="eastAsia"/>
        </w:rPr>
        <w:t>2、未通过名单及原因：</w:t>
      </w:r>
      <w:bookmarkStart w:id="3" w:name="PsxxEntity：WXTBQK_2"/>
      <w:r w:rsidRPr="00E62810">
        <w:rPr>
          <w:rFonts w:asciiTheme="minorEastAsia" w:eastAsiaTheme="minorEastAsia" w:hAnsiTheme="minorEastAsia" w:cs="Times New Roman" w:hint="eastAsia"/>
        </w:rPr>
        <w:t>河南中城建设集团股份有限公司:主要材料价格表中工程量与招标文件工程量不一致，投标函及投标函附录报价与单位工程投标报价汇总表的报价不一致，符合性检查不合格，按无效投标处理。</w:t>
      </w:r>
      <w:bookmarkEnd w:id="3"/>
      <w:r w:rsidRPr="00E62810">
        <w:rPr>
          <w:rFonts w:asciiTheme="minorEastAsia" w:eastAsiaTheme="minorEastAsia" w:hAnsiTheme="minorEastAsia" w:cs="Times New Roman" w:hint="eastAsia"/>
        </w:rPr>
        <w:t>河南正德建筑安装工程有限公司, 主要材料价格表中工程量与招标文件工程量不一致，符合性检查不合格，按无效投标处理。</w:t>
      </w:r>
    </w:p>
    <w:p w:rsidR="00CA2CF4" w:rsidRDefault="00CA2CF4" w:rsidP="00CA2CF4">
      <w:pPr>
        <w:pStyle w:val="a3"/>
        <w:shd w:val="clear" w:color="auto" w:fill="FFFFFF"/>
        <w:spacing w:before="0" w:beforeAutospacing="0" w:after="0" w:afterAutospacing="0" w:line="360" w:lineRule="exact"/>
        <w:rPr>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shd w:val="clear" w:color="auto" w:fill="FFFFFF"/>
        </w:rPr>
        <w:t>五、评委会推荐的中标候选人排序如下： </w:t>
      </w:r>
    </w:p>
    <w:p w:rsidR="00CA2CF4" w:rsidRDefault="00CA2CF4" w:rsidP="00CA2CF4">
      <w:pPr>
        <w:pStyle w:val="a3"/>
        <w:shd w:val="clear" w:color="auto" w:fill="FFFFFF"/>
        <w:spacing w:before="0" w:beforeAutospacing="0" w:after="0" w:afterAutospacing="0" w:line="360" w:lineRule="exact"/>
        <w:ind w:firstLineChars="200" w:firstLine="482"/>
        <w:rPr>
          <w:rFonts w:asciiTheme="minorEastAsia" w:eastAsiaTheme="minorEastAsia" w:hAnsiTheme="minorEastAsia" w:cs="Times New Roman"/>
          <w:b/>
          <w:color w:val="333333"/>
        </w:rPr>
      </w:pPr>
      <w:r>
        <w:rPr>
          <w:rFonts w:asciiTheme="minorEastAsia" w:eastAsiaTheme="minorEastAsia" w:hAnsiTheme="minorEastAsia" w:cs="Times New Roman" w:hint="eastAsia"/>
          <w:b/>
          <w:color w:val="333333"/>
        </w:rPr>
        <w:t>第一中标候选人全称：</w:t>
      </w:r>
      <w:r w:rsidRPr="00BA7161">
        <w:rPr>
          <w:rFonts w:asciiTheme="minorEastAsia" w:eastAsiaTheme="minorEastAsia" w:hAnsiTheme="minorEastAsia" w:cs="Times New Roman"/>
          <w:b/>
          <w:color w:val="333333"/>
        </w:rPr>
        <w:t>河南欣德源建设工程有限公</w:t>
      </w:r>
      <w:r w:rsidRPr="00BA7161">
        <w:rPr>
          <w:rFonts w:asciiTheme="minorEastAsia" w:eastAsiaTheme="minorEastAsia" w:hAnsiTheme="minorEastAsia" w:cs="Times New Roman" w:hint="eastAsia"/>
          <w:b/>
          <w:color w:val="333333"/>
        </w:rPr>
        <w:t>司</w:t>
      </w:r>
    </w:p>
    <w:p w:rsidR="00CA2CF4" w:rsidRDefault="00CA2CF4" w:rsidP="00CA2CF4">
      <w:pPr>
        <w:pStyle w:val="a3"/>
        <w:shd w:val="clear" w:color="auto" w:fill="FFFFFF"/>
        <w:spacing w:before="0" w:beforeAutospacing="0" w:after="0" w:afterAutospacing="0" w:line="360" w:lineRule="exact"/>
        <w:ind w:firstLineChars="200" w:firstLine="480"/>
        <w:rPr>
          <w:rStyle w:val="apple-converted-space"/>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rPr>
        <w:t>资格能力条件：</w:t>
      </w:r>
      <w:r>
        <w:rPr>
          <w:rFonts w:hint="eastAsia"/>
        </w:rPr>
        <w:t>建筑工程施工总承包壹级</w:t>
      </w:r>
      <w:r>
        <w:rPr>
          <w:rFonts w:asciiTheme="minorEastAsia" w:eastAsiaTheme="minorEastAsia" w:hAnsiTheme="minorEastAsia" w:cs="Times New Roman" w:hint="eastAsia"/>
          <w:color w:val="333333"/>
        </w:rPr>
        <w:t> </w:t>
      </w:r>
      <w:r>
        <w:rPr>
          <w:rStyle w:val="apple-converted-space"/>
          <w:rFonts w:asciiTheme="minorEastAsia" w:eastAsiaTheme="minorEastAsia" w:hAnsiTheme="minorEastAsia" w:cs="Times New Roman" w:hint="eastAsia"/>
          <w:color w:val="333333"/>
        </w:rPr>
        <w:t> </w:t>
      </w:r>
    </w:p>
    <w:p w:rsidR="00CA2CF4"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rPr>
        <w:t>投标总价：</w:t>
      </w:r>
      <w:r>
        <w:rPr>
          <w:rFonts w:hint="eastAsia"/>
        </w:rPr>
        <w:t>5302464.11元</w:t>
      </w:r>
      <w:r>
        <w:t xml:space="preserve"> </w:t>
      </w:r>
      <w:r>
        <w:rPr>
          <w:rFonts w:asciiTheme="minorEastAsia" w:eastAsiaTheme="minorEastAsia" w:hAnsiTheme="minorEastAsia" w:cs="Times New Roman" w:hint="eastAsia"/>
          <w:color w:val="333333"/>
        </w:rPr>
        <w:t xml:space="preserve"> </w:t>
      </w:r>
    </w:p>
    <w:p w:rsidR="00CA2CF4" w:rsidRDefault="00CA2CF4" w:rsidP="00CA2CF4">
      <w:pPr>
        <w:pStyle w:val="a3"/>
        <w:shd w:val="clear" w:color="auto" w:fill="FFFFFF"/>
        <w:spacing w:before="0" w:beforeAutospacing="0" w:after="0" w:afterAutospacing="0" w:line="360" w:lineRule="exact"/>
        <w:ind w:firstLineChars="200" w:firstLine="480"/>
        <w:jc w:val="both"/>
        <w:rPr>
          <w:rStyle w:val="apple-converted-space"/>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rPr>
        <w:t>质量标准：合格  </w:t>
      </w:r>
      <w:r>
        <w:rPr>
          <w:rStyle w:val="apple-converted-space"/>
          <w:rFonts w:asciiTheme="minorEastAsia" w:eastAsiaTheme="minorEastAsia" w:hAnsiTheme="minorEastAsia" w:cs="Times New Roman" w:hint="eastAsia"/>
          <w:color w:val="333333"/>
        </w:rPr>
        <w:t> </w:t>
      </w:r>
    </w:p>
    <w:p w:rsidR="00CA2CF4" w:rsidRDefault="00CA2CF4" w:rsidP="00CA2CF4">
      <w:pPr>
        <w:pStyle w:val="a3"/>
        <w:shd w:val="clear" w:color="auto" w:fill="FFFFFF"/>
        <w:spacing w:before="0" w:beforeAutospacing="0" w:after="0" w:afterAutospacing="0" w:line="360" w:lineRule="exact"/>
        <w:ind w:firstLineChars="200" w:firstLine="480"/>
        <w:jc w:val="both"/>
        <w:rPr>
          <w:rStyle w:val="apple-converted-space"/>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rPr>
        <w:t>工期：</w:t>
      </w:r>
      <w:r>
        <w:rPr>
          <w:rFonts w:hint="eastAsia"/>
        </w:rPr>
        <w:t>45日历天</w:t>
      </w:r>
      <w:r>
        <w:t> </w:t>
      </w:r>
      <w:r>
        <w:rPr>
          <w:rFonts w:asciiTheme="minorEastAsia" w:eastAsiaTheme="minorEastAsia" w:hAnsiTheme="minorEastAsia" w:cs="Times New Roman" w:hint="eastAsia"/>
          <w:color w:val="333333"/>
        </w:rPr>
        <w:t>    </w:t>
      </w:r>
      <w:r>
        <w:rPr>
          <w:rStyle w:val="apple-converted-space"/>
          <w:rFonts w:asciiTheme="minorEastAsia" w:eastAsiaTheme="minorEastAsia" w:hAnsiTheme="minorEastAsia" w:cs="Times New Roman" w:hint="eastAsia"/>
          <w:color w:val="333333"/>
        </w:rPr>
        <w:t> </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rPr>
        <w:t>项目经理姓名：</w:t>
      </w:r>
      <w:r>
        <w:rPr>
          <w:rFonts w:hint="eastAsia"/>
        </w:rPr>
        <w:t>李荣福</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rPr>
        <w:lastRenderedPageBreak/>
        <w:t>证书名称：</w:t>
      </w:r>
      <w:r>
        <w:rPr>
          <w:rFonts w:hint="eastAsia"/>
        </w:rPr>
        <w:t>一级建造师</w:t>
      </w:r>
    </w:p>
    <w:p w:rsidR="00CA2CF4" w:rsidRDefault="00CA2CF4" w:rsidP="00CA2CF4">
      <w:pPr>
        <w:pStyle w:val="a3"/>
        <w:shd w:val="clear" w:color="auto" w:fill="FFFFFF"/>
        <w:spacing w:before="0" w:beforeAutospacing="0" w:after="0" w:afterAutospacing="0" w:line="360" w:lineRule="exact"/>
        <w:ind w:firstLineChars="200" w:firstLine="480"/>
        <w:jc w:val="both"/>
        <w:rPr>
          <w:rFonts w:asciiTheme="minorEastAsia" w:eastAsiaTheme="minorEastAsia" w:hAnsiTheme="minorEastAsia" w:cs="Times New Roman"/>
          <w:color w:val="333333"/>
        </w:rPr>
      </w:pPr>
      <w:r>
        <w:rPr>
          <w:rFonts w:asciiTheme="minorEastAsia" w:eastAsiaTheme="minorEastAsia" w:hAnsiTheme="minorEastAsia" w:cs="Times New Roman" w:hint="eastAsia"/>
          <w:color w:val="333333"/>
        </w:rPr>
        <w:t>证书编号</w:t>
      </w:r>
      <w:r>
        <w:rPr>
          <w:rFonts w:hint="eastAsia"/>
        </w:rPr>
        <w:t>：</w:t>
      </w:r>
      <w:r>
        <w:rPr>
          <w:rFonts w:hint="eastAsia"/>
          <w:color w:val="000000"/>
          <w:sz w:val="22"/>
          <w:szCs w:val="22"/>
        </w:rPr>
        <w:t>00383396</w:t>
      </w:r>
    </w:p>
    <w:p w:rsidR="00CA2CF4" w:rsidRDefault="00CA2CF4" w:rsidP="00CA2CF4">
      <w:pPr>
        <w:pStyle w:val="a3"/>
        <w:shd w:val="clear" w:color="auto" w:fill="FFFFFF"/>
        <w:spacing w:before="0" w:beforeAutospacing="0" w:after="0" w:afterAutospacing="0" w:line="360" w:lineRule="exact"/>
        <w:ind w:firstLineChars="200" w:firstLine="482"/>
        <w:rPr>
          <w:rFonts w:asciiTheme="minorEastAsia" w:eastAsiaTheme="minorEastAsia" w:hAnsiTheme="minorEastAsia" w:cs="Times New Roman"/>
          <w:b/>
          <w:color w:val="333333"/>
        </w:rPr>
      </w:pPr>
      <w:r>
        <w:rPr>
          <w:rFonts w:asciiTheme="minorEastAsia" w:eastAsiaTheme="minorEastAsia" w:hAnsiTheme="minorEastAsia" w:cs="Times New Roman" w:hint="eastAsia"/>
          <w:b/>
          <w:color w:val="333333"/>
        </w:rPr>
        <w:t>第二中标候选人全称：</w:t>
      </w:r>
      <w:r w:rsidRPr="00E62810">
        <w:rPr>
          <w:rFonts w:asciiTheme="minorEastAsia" w:eastAsiaTheme="minorEastAsia" w:hAnsiTheme="minorEastAsia" w:cs="Times New Roman" w:hint="eastAsia"/>
          <w:b/>
          <w:color w:val="333333"/>
        </w:rPr>
        <w:t>：</w:t>
      </w:r>
      <w:r w:rsidRPr="00E62810">
        <w:rPr>
          <w:rFonts w:asciiTheme="minorEastAsia" w:eastAsiaTheme="minorEastAsia" w:hAnsiTheme="minorEastAsia" w:cs="Times New Roman"/>
          <w:b/>
          <w:color w:val="333333"/>
        </w:rPr>
        <w:t>河南兴隆建筑工程公司</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资格能力条件：建筑工程施工总承包壹级</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投标总价：5152629.95 元</w:t>
      </w:r>
      <w:r w:rsidRPr="00E62810">
        <w:rPr>
          <w:rFonts w:asciiTheme="minorEastAsia" w:eastAsiaTheme="minorEastAsia" w:hAnsiTheme="minorEastAsia" w:cs="Times New Roman"/>
          <w:color w:val="333333"/>
        </w:rPr>
        <w:t xml:space="preserve"> </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质量标准：合格</w:t>
      </w:r>
      <w:r w:rsidRPr="00E62810">
        <w:rPr>
          <w:rFonts w:asciiTheme="minorEastAsia" w:eastAsiaTheme="minorEastAsia" w:hAnsiTheme="minorEastAsia" w:cs="Times New Roman"/>
          <w:color w:val="333333"/>
        </w:rPr>
        <w:t>    </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工期：45日历天</w:t>
      </w:r>
      <w:r w:rsidRPr="00E62810">
        <w:rPr>
          <w:rFonts w:asciiTheme="minorEastAsia" w:eastAsiaTheme="minorEastAsia" w:hAnsiTheme="minorEastAsia" w:cs="Times New Roman"/>
          <w:color w:val="333333"/>
        </w:rPr>
        <w:t>      </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项目经理姓名：王萍</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证书名称：一级建造师</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证书编号：00023410</w:t>
      </w:r>
    </w:p>
    <w:p w:rsidR="00CA2CF4" w:rsidRDefault="00CA2CF4" w:rsidP="00CA2CF4">
      <w:pPr>
        <w:pStyle w:val="a3"/>
        <w:shd w:val="clear" w:color="auto" w:fill="FFFFFF"/>
        <w:spacing w:before="0" w:beforeAutospacing="0" w:after="0" w:afterAutospacing="0" w:line="360" w:lineRule="exact"/>
        <w:ind w:firstLineChars="200" w:firstLine="482"/>
        <w:rPr>
          <w:rFonts w:asciiTheme="minorEastAsia" w:eastAsiaTheme="minorEastAsia" w:hAnsiTheme="minorEastAsia" w:cs="Times New Roman"/>
          <w:b/>
          <w:color w:val="333333"/>
        </w:rPr>
      </w:pPr>
      <w:r>
        <w:rPr>
          <w:rFonts w:asciiTheme="minorEastAsia" w:eastAsiaTheme="minorEastAsia" w:hAnsiTheme="minorEastAsia" w:cs="Times New Roman" w:hint="eastAsia"/>
          <w:b/>
          <w:color w:val="333333"/>
        </w:rPr>
        <w:t>第三中标候选人全称：</w:t>
      </w:r>
      <w:r w:rsidRPr="00E62810">
        <w:rPr>
          <w:rFonts w:asciiTheme="minorEastAsia" w:eastAsiaTheme="minorEastAsia" w:hAnsiTheme="minorEastAsia" w:cs="Times New Roman"/>
          <w:b/>
          <w:color w:val="333333"/>
        </w:rPr>
        <w:t>河南瑞华建筑集团有限公司</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资格能力条件：建筑工程施工总承包壹级</w:t>
      </w:r>
      <w:r w:rsidRPr="00E62810">
        <w:rPr>
          <w:rFonts w:asciiTheme="minorEastAsia" w:eastAsiaTheme="minorEastAsia" w:hAnsiTheme="minorEastAsia" w:cs="Times New Roman"/>
          <w:color w:val="333333"/>
        </w:rPr>
        <w:t>   </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投标总价：5148280.49元</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质量标准：合格</w:t>
      </w:r>
      <w:r w:rsidRPr="00E62810">
        <w:rPr>
          <w:rFonts w:asciiTheme="minorEastAsia" w:eastAsiaTheme="minorEastAsia" w:hAnsiTheme="minorEastAsia" w:cs="Times New Roman"/>
          <w:color w:val="333333"/>
        </w:rPr>
        <w:t>    </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工期：45日历天</w:t>
      </w:r>
      <w:r w:rsidRPr="00E62810">
        <w:rPr>
          <w:rFonts w:asciiTheme="minorEastAsia" w:eastAsiaTheme="minorEastAsia" w:hAnsiTheme="minorEastAsia" w:cs="Times New Roman"/>
          <w:color w:val="333333"/>
        </w:rPr>
        <w:t>     </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项目经理姓名：宋科技</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证书名称：一级建造师</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证书编号：00614911</w:t>
      </w:r>
    </w:p>
    <w:p w:rsidR="00CA2CF4" w:rsidRDefault="00CA2CF4" w:rsidP="00CA2CF4">
      <w:pPr>
        <w:pStyle w:val="a3"/>
        <w:shd w:val="clear" w:color="auto" w:fill="FFFFFF"/>
        <w:spacing w:before="0" w:beforeAutospacing="0" w:after="0" w:afterAutospacing="0" w:line="360" w:lineRule="exact"/>
        <w:jc w:val="both"/>
        <w:rPr>
          <w:rFonts w:asciiTheme="minorEastAsia" w:eastAsiaTheme="minorEastAsia" w:hAnsiTheme="minorEastAsia" w:cs="Times New Roman"/>
          <w:bCs/>
        </w:rPr>
      </w:pPr>
      <w:r>
        <w:rPr>
          <w:rFonts w:asciiTheme="minorEastAsia" w:eastAsiaTheme="minorEastAsia" w:hAnsiTheme="minorEastAsia" w:cs="Times New Roman" w:hint="eastAsia"/>
          <w:bCs/>
        </w:rPr>
        <w:t>六、联系方式</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招 标 人：开封市金明区杏花营镇人民政府</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联 系 人：程先生</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电   话：0371-- 23111026</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地    址：开封市金明区杏花营镇人民政府</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招标代理机构：山东世纪华都工程咨询有限公司</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联 系 人：袁先生</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电  话：0371-23213368    15225452884</w:t>
      </w:r>
    </w:p>
    <w:p w:rsidR="00CA2CF4" w:rsidRPr="00E62810" w:rsidRDefault="00CA2CF4" w:rsidP="00CA2CF4">
      <w:pPr>
        <w:pStyle w:val="a3"/>
        <w:shd w:val="clear" w:color="auto" w:fill="FFFFFF"/>
        <w:spacing w:before="0" w:beforeAutospacing="0" w:after="0" w:afterAutospacing="0" w:line="360" w:lineRule="exact"/>
        <w:ind w:firstLineChars="200" w:firstLine="480"/>
        <w:rPr>
          <w:rFonts w:asciiTheme="minorEastAsia" w:eastAsiaTheme="minorEastAsia" w:hAnsiTheme="minorEastAsia" w:cs="Times New Roman"/>
          <w:color w:val="333333"/>
        </w:rPr>
      </w:pPr>
      <w:r w:rsidRPr="00E62810">
        <w:rPr>
          <w:rFonts w:asciiTheme="minorEastAsia" w:eastAsiaTheme="minorEastAsia" w:hAnsiTheme="minorEastAsia" w:cs="Times New Roman" w:hint="eastAsia"/>
          <w:color w:val="333333"/>
        </w:rPr>
        <w:t>地    址：开封市郑开大道4号</w:t>
      </w:r>
      <w:proofErr w:type="gramStart"/>
      <w:r w:rsidRPr="00E62810">
        <w:rPr>
          <w:rFonts w:asciiTheme="minorEastAsia" w:eastAsiaTheme="minorEastAsia" w:hAnsiTheme="minorEastAsia" w:cs="Times New Roman" w:hint="eastAsia"/>
          <w:color w:val="333333"/>
        </w:rPr>
        <w:t>路郑开印象城</w:t>
      </w:r>
      <w:proofErr w:type="gramEnd"/>
      <w:r w:rsidRPr="00E62810">
        <w:rPr>
          <w:rFonts w:asciiTheme="minorEastAsia" w:eastAsiaTheme="minorEastAsia" w:hAnsiTheme="minorEastAsia" w:cs="Times New Roman" w:hint="eastAsia"/>
          <w:color w:val="333333"/>
        </w:rPr>
        <w:t>2号楼16层</w:t>
      </w:r>
    </w:p>
    <w:p w:rsidR="00CA2CF4" w:rsidRDefault="00CA2CF4" w:rsidP="00CA2CF4">
      <w:pPr>
        <w:pStyle w:val="a3"/>
        <w:shd w:val="clear" w:color="auto" w:fill="FFFFFF"/>
        <w:spacing w:before="0" w:beforeAutospacing="0" w:after="0" w:afterAutospacing="0" w:line="360" w:lineRule="exact"/>
        <w:jc w:val="both"/>
        <w:rPr>
          <w:rFonts w:asciiTheme="minorEastAsia" w:eastAsiaTheme="minorEastAsia" w:hAnsiTheme="minorEastAsia" w:cs="Times New Roman"/>
        </w:rPr>
      </w:pPr>
      <w:r>
        <w:rPr>
          <w:rFonts w:asciiTheme="minorEastAsia" w:eastAsiaTheme="minorEastAsia" w:hAnsiTheme="minorEastAsia" w:cs="Times New Roman" w:hint="eastAsia"/>
        </w:rPr>
        <w:t>七、</w:t>
      </w:r>
      <w:r>
        <w:rPr>
          <w:rFonts w:asciiTheme="minorEastAsia" w:eastAsiaTheme="minorEastAsia" w:hAnsiTheme="minorEastAsia" w:cs="Times New Roman" w:hint="eastAsia"/>
          <w:color w:val="333333"/>
          <w:shd w:val="clear" w:color="auto" w:fill="FFFFFF"/>
        </w:rPr>
        <w:t>公示时间：</w:t>
      </w:r>
      <w:r w:rsidRPr="00E62810">
        <w:rPr>
          <w:rFonts w:asciiTheme="minorEastAsia" w:eastAsiaTheme="minorEastAsia" w:hAnsiTheme="minorEastAsia" w:cs="Times New Roman"/>
          <w:color w:val="333333"/>
          <w:shd w:val="clear" w:color="auto" w:fill="FFFFFF"/>
        </w:rPr>
        <w:t>2019</w:t>
      </w:r>
      <w:r w:rsidRPr="00E62810">
        <w:rPr>
          <w:rFonts w:asciiTheme="minorEastAsia" w:eastAsiaTheme="minorEastAsia" w:hAnsiTheme="minorEastAsia" w:cs="Times New Roman" w:hint="eastAsia"/>
          <w:color w:val="333333"/>
          <w:shd w:val="clear" w:color="auto" w:fill="FFFFFF"/>
        </w:rPr>
        <w:t>年7月</w:t>
      </w:r>
      <w:r>
        <w:rPr>
          <w:rFonts w:asciiTheme="minorEastAsia" w:eastAsiaTheme="minorEastAsia" w:hAnsiTheme="minorEastAsia" w:cs="Times New Roman" w:hint="eastAsia"/>
          <w:color w:val="333333"/>
          <w:shd w:val="clear" w:color="auto" w:fill="FFFFFF"/>
        </w:rPr>
        <w:t>5</w:t>
      </w:r>
      <w:r w:rsidRPr="00E62810">
        <w:rPr>
          <w:rFonts w:asciiTheme="minorEastAsia" w:eastAsiaTheme="minorEastAsia" w:hAnsiTheme="minorEastAsia" w:cs="Times New Roman" w:hint="eastAsia"/>
          <w:color w:val="333333"/>
          <w:shd w:val="clear" w:color="auto" w:fill="FFFFFF"/>
        </w:rPr>
        <w:t>日至</w:t>
      </w:r>
      <w:r w:rsidRPr="00E62810">
        <w:rPr>
          <w:rFonts w:asciiTheme="minorEastAsia" w:eastAsiaTheme="minorEastAsia" w:hAnsiTheme="minorEastAsia" w:cs="Times New Roman"/>
          <w:color w:val="333333"/>
          <w:shd w:val="clear" w:color="auto" w:fill="FFFFFF"/>
        </w:rPr>
        <w:t>2019</w:t>
      </w:r>
      <w:r w:rsidRPr="00E62810">
        <w:rPr>
          <w:rFonts w:asciiTheme="minorEastAsia" w:eastAsiaTheme="minorEastAsia" w:hAnsiTheme="minorEastAsia" w:cs="Times New Roman" w:hint="eastAsia"/>
          <w:color w:val="333333"/>
          <w:shd w:val="clear" w:color="auto" w:fill="FFFFFF"/>
        </w:rPr>
        <w:t>年7月</w:t>
      </w:r>
      <w:r>
        <w:rPr>
          <w:rFonts w:asciiTheme="minorEastAsia" w:eastAsiaTheme="minorEastAsia" w:hAnsiTheme="minorEastAsia" w:cs="Times New Roman" w:hint="eastAsia"/>
          <w:color w:val="333333"/>
          <w:shd w:val="clear" w:color="auto" w:fill="FFFFFF"/>
        </w:rPr>
        <w:t>9</w:t>
      </w:r>
      <w:r w:rsidRPr="00E62810">
        <w:rPr>
          <w:rFonts w:asciiTheme="minorEastAsia" w:eastAsiaTheme="minorEastAsia" w:hAnsiTheme="minorEastAsia" w:cs="Times New Roman" w:hint="eastAsia"/>
          <w:color w:val="333333"/>
          <w:shd w:val="clear" w:color="auto" w:fill="FFFFFF"/>
        </w:rPr>
        <w:t>日（三个工作日）</w:t>
      </w:r>
    </w:p>
    <w:p w:rsidR="00CA2CF4" w:rsidRDefault="00CA2CF4" w:rsidP="00CA2CF4">
      <w:pPr>
        <w:pStyle w:val="a3"/>
        <w:shd w:val="clear" w:color="auto" w:fill="FFFFFF"/>
        <w:spacing w:before="0" w:beforeAutospacing="0" w:after="0" w:afterAutospacing="0" w:line="360" w:lineRule="exact"/>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八、</w:t>
      </w:r>
      <w:r>
        <w:rPr>
          <w:rFonts w:asciiTheme="minorEastAsia" w:eastAsiaTheme="minorEastAsia" w:hAnsiTheme="minorEastAsia"/>
        </w:rPr>
        <w:t>提出异议的渠道和方式：</w:t>
      </w:r>
      <w:r>
        <w:rPr>
          <w:rFonts w:asciiTheme="minorEastAsia" w:eastAsiaTheme="minorEastAsia" w:hAnsiTheme="minorEastAsia" w:hint="eastAsia"/>
        </w:rPr>
        <w:t>若投标人对上述结果有异议，可在公示期内以书面形式向招标人提出异议，逾期将不再受理，招标人应当自收到异议之日起3日内</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答复,若异议人对答复仍有异议或者招标人未在规定的时间内</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答复的，异议人可在公示之日起10日内（异议答复期间不计算在内）以书面形式向该项目行政监督部门提出投诉。（本网站重要文件栏中有工程建设项目异议、投诉文本格式及要求）</w:t>
      </w:r>
    </w:p>
    <w:p w:rsidR="00CA2CF4" w:rsidRDefault="00CA2CF4" w:rsidP="00CA2CF4">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异议、投诉材料递交地址:开封市市民之家6041房间（开封市公共资源交易管理委员会办公室）,联系电话:0371-23152</w:t>
      </w:r>
      <w:bookmarkStart w:id="4" w:name="_GoBack"/>
      <w:bookmarkEnd w:id="4"/>
      <w:r>
        <w:rPr>
          <w:rFonts w:asciiTheme="minorEastAsia" w:eastAsiaTheme="minorEastAsia" w:hAnsiTheme="minorEastAsia" w:hint="eastAsia"/>
          <w:sz w:val="24"/>
          <w:szCs w:val="24"/>
        </w:rPr>
        <w:t>555。</w:t>
      </w:r>
    </w:p>
    <w:p w:rsidR="00DA642A" w:rsidRPr="00CA2CF4" w:rsidRDefault="00CA2CF4" w:rsidP="00CA2CF4">
      <w:pPr>
        <w:pStyle w:val="a3"/>
        <w:shd w:val="clear" w:color="auto" w:fill="FFFFFF"/>
        <w:spacing w:before="0" w:beforeAutospacing="0" w:after="0" w:afterAutospacing="0" w:line="360" w:lineRule="exact"/>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九、</w:t>
      </w:r>
      <w:r w:rsidRPr="00E62810">
        <w:rPr>
          <w:rFonts w:asciiTheme="minorEastAsia" w:eastAsiaTheme="minorEastAsia" w:hAnsiTheme="minorEastAsia" w:cs="Times New Roman" w:hint="eastAsia"/>
          <w:color w:val="333333"/>
          <w:shd w:val="clear" w:color="auto" w:fill="FFFFFF"/>
        </w:rPr>
        <w:t>发布媒介：《中国采购与招标网》、《河南省政府采购网》、《开封市公共资源交易信息网》同时发布</w:t>
      </w:r>
      <w:r w:rsidRPr="00E62810">
        <w:rPr>
          <w:rFonts w:asciiTheme="minorEastAsia" w:eastAsiaTheme="minorEastAsia" w:hAnsiTheme="minorEastAsia" w:cs="Times New Roman"/>
          <w:color w:val="333333"/>
          <w:shd w:val="clear" w:color="auto" w:fill="FFFFFF"/>
        </w:rPr>
        <w:t> </w:t>
      </w:r>
    </w:p>
    <w:sectPr w:rsidR="00DA642A" w:rsidRPr="00CA2CF4" w:rsidSect="006834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CF4"/>
    <w:rsid w:val="006834E7"/>
    <w:rsid w:val="00830720"/>
    <w:rsid w:val="009A1DD5"/>
    <w:rsid w:val="00CA2CF4"/>
    <w:rsid w:val="00DA6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CF4"/>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2CF4"/>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CA2C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1323</Characters>
  <Application>Microsoft Office Word</Application>
  <DocSecurity>0</DocSecurity>
  <Lines>11</Lines>
  <Paragraphs>3</Paragraphs>
  <ScaleCrop>false</ScaleCrop>
  <Company>china</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山东世纪华都工程咨询有限公司:山东世纪华都工程咨询有限公司</dc:creator>
  <cp:keywords/>
  <dc:description/>
  <cp:lastModifiedBy>山东世纪华都工程咨询有限公司:山东世纪华都工程咨询有限公司</cp:lastModifiedBy>
  <cp:revision>2</cp:revision>
  <dcterms:created xsi:type="dcterms:W3CDTF">2019-07-04T02:06:00Z</dcterms:created>
  <dcterms:modified xsi:type="dcterms:W3CDTF">2019-07-04T02:06:00Z</dcterms:modified>
</cp:coreProperties>
</file>