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2019年度阳堌镇七岗南村立体智能环保养鸭大棚产业项目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变更公告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snapToGrid/>
        <w:spacing w:before="75" w:beforeAutospacing="0" w:after="75" w:afterAutospacing="0" w:line="300" w:lineRule="exact"/>
        <w:ind w:right="0"/>
        <w:textAlignment w:val="auto"/>
        <w:outlineLvl w:val="9"/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一、项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目名称：2019年度阳堌镇七岗南村立体智能环保养鸭大棚产业项目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项目编号：ZYZB(K)-[2019]-0502号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snapToGrid/>
        <w:spacing w:before="75" w:beforeAutospacing="0" w:after="75" w:afterAutospacing="0" w:line="300" w:lineRule="exact"/>
        <w:ind w:left="480" w:right="0" w:hanging="480"/>
        <w:textAlignment w:val="auto"/>
        <w:outlineLvl w:val="9"/>
        <w:rPr>
          <w:rFonts w:hint="default" w:ascii="瀹嬩綋" w:hAnsi="瀹嬩綋" w:eastAsia="瀹嬩綋" w:cs="瀹嬩綋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/>
        </w:rPr>
        <w:t>三、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变更内容：</w:t>
      </w:r>
    </w:p>
    <w:p>
      <w:pPr>
        <w:autoSpaceDN w:val="0"/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原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u w:val="none"/>
          <w:lang w:val="en-US" w:eastAsia="zh-CN" w:bidi="ar"/>
        </w:rPr>
        <w:t>招标公告及招标文件中：</w:t>
      </w:r>
    </w:p>
    <w:p>
      <w:pPr>
        <w:autoSpaceDN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电子投标文件上传截止时间和纸质投标文件递交截止时间：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t>2019年 6 月28日 11时00分。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现变更为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right="0" w:firstLine="480" w:firstLineChars="200"/>
        <w:jc w:val="both"/>
        <w:textAlignment w:val="auto"/>
        <w:outlineLvl w:val="9"/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电子投标文件上传截止时间和纸质投标文件递交截止时间：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t>2019年 6 月25日 11时00分。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snapToGrid/>
        <w:spacing w:before="75" w:beforeAutospacing="0" w:after="75" w:afterAutospacing="0" w:line="300" w:lineRule="exact"/>
        <w:ind w:right="0" w:firstLine="480" w:firstLineChars="200"/>
        <w:textAlignment w:val="auto"/>
        <w:outlineLvl w:val="9"/>
        <w:rPr>
          <w:rFonts w:hint="default" w:ascii="宋体" w:hAnsi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其他内容不变！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00" w:lineRule="exact"/>
        <w:ind w:leftChars="0"/>
        <w:jc w:val="both"/>
        <w:textAlignment w:val="auto"/>
        <w:outlineLvl w:val="9"/>
        <w:rPr>
          <w:rFonts w:hint="eastAsia" w:cs="宋体"/>
          <w:b w:val="0"/>
          <w:bCs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cs="宋体"/>
          <w:b w:val="0"/>
          <w:bCs/>
          <w:color w:val="auto"/>
          <w:sz w:val="24"/>
          <w:szCs w:val="24"/>
          <w:shd w:val="clear" w:color="auto" w:fill="FFFFFF"/>
          <w:lang w:eastAsia="zh-CN"/>
        </w:rPr>
        <w:t>四、</w:t>
      </w:r>
      <w:r>
        <w:rPr>
          <w:rFonts w:hint="eastAsia" w:cs="宋体"/>
          <w:b w:val="0"/>
          <w:bCs/>
          <w:color w:val="auto"/>
          <w:sz w:val="24"/>
          <w:szCs w:val="24"/>
          <w:shd w:val="clear" w:color="auto" w:fill="FFFFFF"/>
        </w:rPr>
        <w:t>公告发布媒体</w:t>
      </w:r>
      <w:r>
        <w:rPr>
          <w:rFonts w:hint="eastAsia" w:cs="宋体"/>
          <w:b w:val="0"/>
          <w:bCs/>
          <w:color w:val="auto"/>
          <w:sz w:val="24"/>
          <w:szCs w:val="24"/>
          <w:shd w:val="clear" w:color="auto" w:fill="FFFFFF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"/>
        </w:rPr>
        <w:t>本次</w:t>
      </w:r>
      <w:r>
        <w:rPr>
          <w:rFonts w:hint="eastAsia" w:hAnsi="宋体" w:cs="Times New Roman"/>
          <w:kern w:val="0"/>
          <w:sz w:val="24"/>
          <w:szCs w:val="24"/>
          <w:lang w:val="en-US" w:eastAsia="zh-CN" w:bidi="ar"/>
        </w:rPr>
        <w:t>变更</w:t>
      </w: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"/>
        </w:rPr>
        <w:t>公告在《中国招标投标公共服务平台》、《河南省政府采购网》、《开封市公共资源交易信息网》上同时发布。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Times New Roman"/>
          <w:kern w:val="0"/>
          <w:sz w:val="24"/>
          <w:szCs w:val="24"/>
          <w:lang w:val="en-US" w:eastAsia="zh-CN" w:bidi="ar"/>
        </w:rPr>
        <w:t>五</w:t>
      </w: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"/>
        </w:rPr>
        <w:t>、联系方式：</w:t>
      </w:r>
    </w:p>
    <w:p>
      <w:pPr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"/>
        </w:rPr>
        <w:t xml:space="preserve"> 招 标 人：杞县阳堌镇人民政府 </w:t>
      </w:r>
    </w:p>
    <w:p>
      <w:pPr>
        <w:ind w:firstLine="240" w:firstLineChars="100"/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"/>
        </w:rPr>
        <w:t>联 系 人：周先生    </w:t>
      </w:r>
    </w:p>
    <w:p>
      <w:pPr>
        <w:ind w:firstLine="240" w:firstLineChars="100"/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"/>
        </w:rPr>
        <w:t>电   话： 13087007521</w:t>
      </w:r>
    </w:p>
    <w:p>
      <w:pPr>
        <w:ind w:firstLine="240" w:firstLineChars="100"/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"/>
        </w:rPr>
        <w:t>地    址：杞县阳堌镇南村</w:t>
      </w:r>
    </w:p>
    <w:p>
      <w:pPr>
        <w:ind w:firstLine="240" w:firstLineChars="100"/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"/>
        </w:rPr>
        <w:t>代理机构：智远工程管理有限公司</w:t>
      </w:r>
    </w:p>
    <w:p>
      <w:pPr>
        <w:ind w:firstLine="240" w:firstLineChars="100"/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"/>
        </w:rPr>
        <w:t xml:space="preserve">联 系 人：何女士     </w:t>
      </w:r>
      <w:bookmarkStart w:id="0" w:name="_GoBack"/>
      <w:bookmarkEnd w:id="0"/>
    </w:p>
    <w:p>
      <w:pPr>
        <w:ind w:firstLine="240" w:firstLineChars="100"/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"/>
        </w:rPr>
        <w:t xml:space="preserve">电    话：15890981510 </w:t>
      </w:r>
    </w:p>
    <w:p>
      <w:pPr>
        <w:ind w:firstLine="240" w:firstLineChars="100"/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"/>
        </w:rPr>
        <w:t>地    址：郑州高新区莲花街11号</w:t>
      </w:r>
    </w:p>
    <w:sectPr>
      <w:pgSz w:w="11906" w:h="16838"/>
      <w:pgMar w:top="1440" w:right="170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瀹嬩綋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E65B8"/>
    <w:multiLevelType w:val="singleLevel"/>
    <w:tmpl w:val="1E9E65B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B87282"/>
    <w:rsid w:val="105C63D4"/>
    <w:rsid w:val="1DA86924"/>
    <w:rsid w:val="29DB09C6"/>
    <w:rsid w:val="2EF87200"/>
    <w:rsid w:val="305C4F40"/>
    <w:rsid w:val="4966608D"/>
    <w:rsid w:val="56142BFB"/>
    <w:rsid w:val="642E73B7"/>
    <w:rsid w:val="6BCE7866"/>
    <w:rsid w:val="746D02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Normal (Web)"/>
    <w:basedOn w:val="1"/>
    <w:next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ail</dc:creator>
  <cp:lastModifiedBy>火1394679617</cp:lastModifiedBy>
  <dcterms:modified xsi:type="dcterms:W3CDTF">2019-06-12T03:35:36Z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