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AB" w:rsidRPr="00F90BAB" w:rsidRDefault="00F90BAB" w:rsidP="00F90BAB">
      <w:pPr>
        <w:widowControl/>
        <w:shd w:val="clear" w:color="auto" w:fill="FFFFFF"/>
        <w:spacing w:line="360" w:lineRule="auto"/>
        <w:jc w:val="center"/>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rPr>
        <w:t>开封市老旧小区整治改造试点项目</w:t>
      </w:r>
      <w:r w:rsidRPr="00F90BAB">
        <w:rPr>
          <w:rFonts w:asciiTheme="minorEastAsia" w:hAnsiTheme="minorEastAsia" w:cs="宋体" w:hint="eastAsia"/>
          <w:b/>
          <w:bCs/>
          <w:color w:val="333333"/>
          <w:kern w:val="0"/>
          <w:sz w:val="32"/>
          <w:szCs w:val="32"/>
        </w:rPr>
        <w:t>中标结果公示</w:t>
      </w:r>
    </w:p>
    <w:p w:rsidR="00F90BAB" w:rsidRPr="00F90BAB" w:rsidRDefault="00F90BAB" w:rsidP="00F90BAB">
      <w:pPr>
        <w:widowControl/>
        <w:shd w:val="clear" w:color="auto" w:fill="FFFFFF"/>
        <w:spacing w:line="360" w:lineRule="auto"/>
        <w:ind w:firstLine="480"/>
        <w:jc w:val="left"/>
        <w:textAlignment w:val="baseline"/>
        <w:rPr>
          <w:rFonts w:asciiTheme="minorEastAsia" w:hAnsiTheme="minorEastAsia" w:cs="Arial"/>
          <w:color w:val="333333"/>
          <w:kern w:val="0"/>
          <w:sz w:val="24"/>
          <w:szCs w:val="24"/>
        </w:rPr>
      </w:pPr>
      <w:r w:rsidRPr="00F90BAB">
        <w:rPr>
          <w:rFonts w:asciiTheme="minorEastAsia" w:hAnsiTheme="minorEastAsia" w:cs="Arial" w:hint="eastAsia"/>
          <w:color w:val="000000"/>
          <w:kern w:val="0"/>
          <w:sz w:val="24"/>
          <w:szCs w:val="24"/>
        </w:rPr>
        <w:t>华</w:t>
      </w:r>
      <w:proofErr w:type="gramStart"/>
      <w:r w:rsidRPr="00F90BAB">
        <w:rPr>
          <w:rFonts w:asciiTheme="minorEastAsia" w:hAnsiTheme="minorEastAsia" w:cs="Arial" w:hint="eastAsia"/>
          <w:color w:val="000000"/>
          <w:kern w:val="0"/>
          <w:sz w:val="24"/>
          <w:szCs w:val="24"/>
        </w:rPr>
        <w:t>诚博远工程</w:t>
      </w:r>
      <w:proofErr w:type="gramEnd"/>
      <w:r w:rsidRPr="00F90BAB">
        <w:rPr>
          <w:rFonts w:asciiTheme="minorEastAsia" w:hAnsiTheme="minorEastAsia" w:cs="Arial" w:hint="eastAsia"/>
          <w:color w:val="000000"/>
          <w:kern w:val="0"/>
          <w:sz w:val="24"/>
          <w:szCs w:val="24"/>
        </w:rPr>
        <w:t>咨询有限公司</w:t>
      </w:r>
      <w:r w:rsidRPr="00F90BAB">
        <w:rPr>
          <w:rFonts w:asciiTheme="minorEastAsia" w:hAnsiTheme="minorEastAsia" w:cs="Arial"/>
          <w:color w:val="000000"/>
          <w:kern w:val="0"/>
          <w:sz w:val="24"/>
          <w:szCs w:val="24"/>
        </w:rPr>
        <w:t>受</w:t>
      </w:r>
      <w:r w:rsidRPr="00F90BAB">
        <w:rPr>
          <w:rFonts w:asciiTheme="minorEastAsia" w:hAnsiTheme="minorEastAsia" w:cs="Arial" w:hint="eastAsia"/>
          <w:color w:val="000000"/>
          <w:kern w:val="0"/>
          <w:sz w:val="24"/>
          <w:szCs w:val="24"/>
        </w:rPr>
        <w:t>开封市房产管理经营总公司</w:t>
      </w:r>
      <w:r w:rsidRPr="00F90BAB">
        <w:rPr>
          <w:rFonts w:asciiTheme="minorEastAsia" w:hAnsiTheme="minorEastAsia" w:cs="Arial"/>
          <w:color w:val="000000"/>
          <w:kern w:val="0"/>
          <w:sz w:val="24"/>
          <w:szCs w:val="24"/>
        </w:rPr>
        <w:t>的委托，就</w:t>
      </w:r>
      <w:r>
        <w:rPr>
          <w:rFonts w:asciiTheme="minorEastAsia" w:hAnsiTheme="minorEastAsia" w:cs="Arial"/>
          <w:color w:val="000000"/>
          <w:kern w:val="0"/>
          <w:sz w:val="24"/>
          <w:szCs w:val="24"/>
        </w:rPr>
        <w:t>开封市老旧小区整治改造试点项目</w:t>
      </w:r>
      <w:r w:rsidRPr="00F90BAB">
        <w:rPr>
          <w:rFonts w:asciiTheme="minorEastAsia" w:hAnsiTheme="minorEastAsia" w:cs="Arial"/>
          <w:color w:val="000000"/>
          <w:kern w:val="0"/>
          <w:sz w:val="24"/>
          <w:szCs w:val="24"/>
        </w:rPr>
        <w:t>进行公开招标。评标委员会按规定程序进行了评审，经招标人确认，现就本次中标候选人公示如下：</w:t>
      </w:r>
    </w:p>
    <w:p w:rsidR="00F90BAB" w:rsidRPr="00F90BAB" w:rsidRDefault="00F90BAB" w:rsidP="00F90BAB">
      <w:pPr>
        <w:widowControl/>
        <w:shd w:val="clear" w:color="auto" w:fill="FFFFFF"/>
        <w:spacing w:line="360" w:lineRule="auto"/>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一、招标项目说明</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项目名称：</w:t>
      </w:r>
      <w:r>
        <w:rPr>
          <w:rFonts w:asciiTheme="minorEastAsia" w:hAnsiTheme="minorEastAsia" w:cs="Arial"/>
          <w:color w:val="333333"/>
          <w:kern w:val="0"/>
          <w:sz w:val="24"/>
          <w:szCs w:val="24"/>
        </w:rPr>
        <w:t>开封市老旧小区整治改造试点项目</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项目编号：</w:t>
      </w:r>
      <w:proofErr w:type="gramStart"/>
      <w:r w:rsidR="00B03853" w:rsidRPr="00B03853">
        <w:rPr>
          <w:rFonts w:asciiTheme="minorEastAsia" w:hAnsiTheme="minorEastAsia" w:cs="Arial" w:hint="eastAsia"/>
          <w:color w:val="333333"/>
          <w:kern w:val="0"/>
          <w:sz w:val="24"/>
          <w:szCs w:val="24"/>
        </w:rPr>
        <w:t>汴</w:t>
      </w:r>
      <w:proofErr w:type="gramEnd"/>
      <w:r w:rsidR="00B03853" w:rsidRPr="00B03853">
        <w:rPr>
          <w:rFonts w:asciiTheme="minorEastAsia" w:hAnsiTheme="minorEastAsia" w:cs="Arial" w:hint="eastAsia"/>
          <w:color w:val="333333"/>
          <w:kern w:val="0"/>
          <w:sz w:val="24"/>
          <w:szCs w:val="24"/>
        </w:rPr>
        <w:t>财招标采购-2019-17</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资金来源：</w:t>
      </w:r>
      <w:r w:rsidR="00B03853">
        <w:rPr>
          <w:rFonts w:asciiTheme="minorEastAsia" w:hAnsiTheme="minorEastAsia" w:cs="Arial" w:hint="eastAsia"/>
          <w:color w:val="333333"/>
          <w:kern w:val="0"/>
          <w:sz w:val="24"/>
          <w:szCs w:val="24"/>
        </w:rPr>
        <w:t>财政</w:t>
      </w:r>
      <w:r w:rsidRPr="00F90BAB">
        <w:rPr>
          <w:rFonts w:asciiTheme="minorEastAsia" w:hAnsiTheme="minorEastAsia" w:cs="Arial"/>
          <w:color w:val="333333"/>
          <w:kern w:val="0"/>
          <w:sz w:val="24"/>
          <w:szCs w:val="24"/>
        </w:rPr>
        <w:t>资金</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投资金额：</w:t>
      </w:r>
      <w:proofErr w:type="gramStart"/>
      <w:r w:rsidR="00B03853" w:rsidRPr="00B03853">
        <w:rPr>
          <w:rFonts w:asciiTheme="minorEastAsia" w:hAnsiTheme="minorEastAsia" w:cs="Arial" w:hint="eastAsia"/>
          <w:color w:val="333333"/>
          <w:kern w:val="0"/>
          <w:sz w:val="24"/>
          <w:szCs w:val="24"/>
        </w:rPr>
        <w:t>施工约</w:t>
      </w:r>
      <w:proofErr w:type="gramEnd"/>
      <w:r w:rsidR="00B03853" w:rsidRPr="00B03853">
        <w:rPr>
          <w:rFonts w:asciiTheme="minorEastAsia" w:hAnsiTheme="minorEastAsia" w:cs="Arial" w:hint="eastAsia"/>
          <w:color w:val="333333"/>
          <w:kern w:val="0"/>
          <w:sz w:val="24"/>
          <w:szCs w:val="24"/>
        </w:rPr>
        <w:t>1970万元；监理约30万元。</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招标方式：</w:t>
      </w:r>
      <w:r w:rsidR="00B03853">
        <w:rPr>
          <w:rFonts w:asciiTheme="minorEastAsia" w:hAnsiTheme="minorEastAsia" w:cs="Arial" w:hint="eastAsia"/>
          <w:color w:val="333333"/>
          <w:kern w:val="0"/>
          <w:sz w:val="24"/>
          <w:szCs w:val="24"/>
        </w:rPr>
        <w:t>公开招标</w:t>
      </w:r>
    </w:p>
    <w:p w:rsidR="00B03853" w:rsidRDefault="00F90BAB" w:rsidP="00B03853">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招标范围：</w:t>
      </w:r>
    </w:p>
    <w:p w:rsidR="00B03853" w:rsidRPr="00B03853" w:rsidRDefault="00B03853" w:rsidP="00B03853">
      <w:pPr>
        <w:widowControl/>
        <w:shd w:val="clear" w:color="auto" w:fill="FFFFFF"/>
        <w:spacing w:line="360" w:lineRule="auto"/>
        <w:ind w:firstLine="480"/>
        <w:jc w:val="left"/>
        <w:rPr>
          <w:rFonts w:asciiTheme="minorEastAsia" w:hAnsiTheme="minorEastAsia" w:cs="Arial"/>
          <w:color w:val="333333"/>
          <w:kern w:val="0"/>
          <w:sz w:val="24"/>
          <w:szCs w:val="24"/>
        </w:rPr>
      </w:pPr>
      <w:r w:rsidRPr="00B03853">
        <w:rPr>
          <w:rFonts w:asciiTheme="minorEastAsia" w:hAnsiTheme="minorEastAsia" w:cs="Arial" w:hint="eastAsia"/>
          <w:color w:val="333333"/>
          <w:kern w:val="0"/>
          <w:sz w:val="24"/>
          <w:szCs w:val="24"/>
        </w:rPr>
        <w:t>施工标段：各整治改造试点小区内：弱电线路整治；排水管网整治；楼体及院墙整治；拆除违建；补建绿化；道路整治；公共照明设施整治；</w:t>
      </w:r>
      <w:proofErr w:type="gramStart"/>
      <w:r w:rsidRPr="00B03853">
        <w:rPr>
          <w:rFonts w:asciiTheme="minorEastAsia" w:hAnsiTheme="minorEastAsia" w:cs="Arial" w:hint="eastAsia"/>
          <w:color w:val="333333"/>
          <w:kern w:val="0"/>
          <w:sz w:val="24"/>
          <w:szCs w:val="24"/>
        </w:rPr>
        <w:t>完善安</w:t>
      </w:r>
      <w:proofErr w:type="gramEnd"/>
      <w:r w:rsidRPr="00B03853">
        <w:rPr>
          <w:rFonts w:asciiTheme="minorEastAsia" w:hAnsiTheme="minorEastAsia" w:cs="Arial" w:hint="eastAsia"/>
          <w:color w:val="333333"/>
          <w:kern w:val="0"/>
          <w:sz w:val="24"/>
          <w:szCs w:val="24"/>
        </w:rPr>
        <w:t>防、消防、人防设施；环卫设施整治；规范车辆充电、停放和快递管理等。</w:t>
      </w:r>
    </w:p>
    <w:p w:rsidR="00F90BAB" w:rsidRPr="00F90BAB" w:rsidRDefault="00B03853" w:rsidP="00B03853">
      <w:pPr>
        <w:widowControl/>
        <w:shd w:val="clear" w:color="auto" w:fill="FFFFFF"/>
        <w:spacing w:line="360" w:lineRule="auto"/>
        <w:ind w:firstLine="480"/>
        <w:jc w:val="left"/>
        <w:rPr>
          <w:rFonts w:asciiTheme="minorEastAsia" w:hAnsiTheme="minorEastAsia" w:cs="Arial"/>
          <w:color w:val="333333"/>
          <w:kern w:val="0"/>
          <w:sz w:val="24"/>
          <w:szCs w:val="24"/>
        </w:rPr>
      </w:pPr>
      <w:r w:rsidRPr="00B03853">
        <w:rPr>
          <w:rFonts w:asciiTheme="minorEastAsia" w:hAnsiTheme="minorEastAsia" w:cs="Arial" w:hint="eastAsia"/>
          <w:color w:val="333333"/>
          <w:kern w:val="0"/>
          <w:sz w:val="24"/>
          <w:szCs w:val="24"/>
        </w:rPr>
        <w:t>监理标段：本项目施工阶段及缺陷责任期阶段监理服务。</w:t>
      </w:r>
    </w:p>
    <w:p w:rsidR="00F90BAB" w:rsidRPr="00F90BAB" w:rsidRDefault="00F90BAB" w:rsidP="00C77798">
      <w:pPr>
        <w:widowControl/>
        <w:shd w:val="clear" w:color="auto" w:fill="FFFFFF"/>
        <w:spacing w:line="360" w:lineRule="auto"/>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二、标段划分情况</w:t>
      </w:r>
    </w:p>
    <w:p w:rsidR="00F90BAB" w:rsidRPr="00F90BAB" w:rsidRDefault="00C949C6"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一</w:t>
      </w:r>
      <w:r w:rsidR="00F90BAB" w:rsidRPr="00F90BAB">
        <w:rPr>
          <w:rFonts w:asciiTheme="minorEastAsia" w:hAnsiTheme="minorEastAsia" w:cs="Arial"/>
          <w:color w:val="333333"/>
          <w:kern w:val="0"/>
          <w:sz w:val="24"/>
          <w:szCs w:val="24"/>
        </w:rPr>
        <w:t>标段名称：施工标段</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质量要求：合格</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资格能力要求：</w:t>
      </w:r>
      <w:r w:rsidR="00C949C6" w:rsidRPr="00C77798">
        <w:rPr>
          <w:rFonts w:asciiTheme="minorEastAsia" w:hAnsiTheme="minorEastAsia" w:cs="Arial" w:hint="eastAsia"/>
          <w:color w:val="333333"/>
          <w:kern w:val="0"/>
          <w:sz w:val="24"/>
          <w:szCs w:val="24"/>
        </w:rPr>
        <w:t>具有建设行政主管部门颁发的建筑工程施工总承包贰级及以上施工资质或建筑装饰装修工程专业承包贰级及以上资质的企业资质</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工期要求：</w:t>
      </w:r>
      <w:r w:rsidR="00C949C6" w:rsidRPr="00C77798">
        <w:rPr>
          <w:rFonts w:asciiTheme="minorEastAsia" w:hAnsiTheme="minorEastAsia" w:cs="Arial" w:hint="eastAsia"/>
          <w:color w:val="333333"/>
          <w:kern w:val="0"/>
          <w:sz w:val="24"/>
          <w:szCs w:val="24"/>
        </w:rPr>
        <w:t>50</w:t>
      </w:r>
      <w:r w:rsidRPr="00F90BAB">
        <w:rPr>
          <w:rFonts w:asciiTheme="minorEastAsia" w:hAnsiTheme="minorEastAsia" w:cs="Arial"/>
          <w:color w:val="333333"/>
          <w:kern w:val="0"/>
          <w:sz w:val="24"/>
          <w:szCs w:val="24"/>
        </w:rPr>
        <w:t>日历天</w:t>
      </w:r>
    </w:p>
    <w:p w:rsidR="00F90BAB" w:rsidRPr="00C77798"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招标控制价</w:t>
      </w:r>
      <w:r w:rsidR="00C949C6" w:rsidRPr="00C77798">
        <w:rPr>
          <w:rFonts w:asciiTheme="minorEastAsia" w:hAnsiTheme="minorEastAsia" w:cs="Arial" w:hint="eastAsia"/>
          <w:color w:val="333333"/>
          <w:kern w:val="0"/>
          <w:sz w:val="24"/>
          <w:szCs w:val="24"/>
        </w:rPr>
        <w:t>（费率）</w:t>
      </w:r>
      <w:r w:rsidRPr="00F90BAB">
        <w:rPr>
          <w:rFonts w:asciiTheme="minorEastAsia" w:hAnsiTheme="minorEastAsia" w:cs="Arial"/>
          <w:color w:val="333333"/>
          <w:kern w:val="0"/>
          <w:sz w:val="24"/>
          <w:szCs w:val="24"/>
        </w:rPr>
        <w:t>：</w:t>
      </w:r>
      <w:r w:rsidR="00C949C6" w:rsidRPr="00C77798">
        <w:rPr>
          <w:rFonts w:asciiTheme="minorEastAsia" w:hAnsiTheme="minorEastAsia" w:cs="Arial" w:hint="eastAsia"/>
          <w:color w:val="333333"/>
          <w:kern w:val="0"/>
          <w:sz w:val="24"/>
          <w:szCs w:val="24"/>
        </w:rPr>
        <w:t>100%</w:t>
      </w:r>
    </w:p>
    <w:p w:rsidR="00C949C6" w:rsidRPr="00F90BAB" w:rsidRDefault="00C949C6" w:rsidP="00C949C6">
      <w:pPr>
        <w:widowControl/>
        <w:shd w:val="clear" w:color="auto" w:fill="FFFFFF"/>
        <w:spacing w:line="360" w:lineRule="auto"/>
        <w:ind w:firstLine="48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二</w:t>
      </w:r>
      <w:r w:rsidRPr="00F90BAB">
        <w:rPr>
          <w:rFonts w:asciiTheme="minorEastAsia" w:hAnsiTheme="minorEastAsia" w:cs="Arial"/>
          <w:color w:val="333333"/>
          <w:kern w:val="0"/>
          <w:sz w:val="24"/>
          <w:szCs w:val="24"/>
        </w:rPr>
        <w:t>标段名称：</w:t>
      </w:r>
      <w:r w:rsidRPr="00C77798">
        <w:rPr>
          <w:rFonts w:asciiTheme="minorEastAsia" w:hAnsiTheme="minorEastAsia" w:cs="Arial" w:hint="eastAsia"/>
          <w:color w:val="333333"/>
          <w:kern w:val="0"/>
          <w:sz w:val="24"/>
          <w:szCs w:val="24"/>
        </w:rPr>
        <w:t>监理</w:t>
      </w:r>
      <w:r w:rsidRPr="00F90BAB">
        <w:rPr>
          <w:rFonts w:asciiTheme="minorEastAsia" w:hAnsiTheme="minorEastAsia" w:cs="Arial"/>
          <w:color w:val="333333"/>
          <w:kern w:val="0"/>
          <w:sz w:val="24"/>
          <w:szCs w:val="24"/>
        </w:rPr>
        <w:t>标段</w:t>
      </w:r>
    </w:p>
    <w:p w:rsidR="00C949C6" w:rsidRPr="00F90BAB" w:rsidRDefault="00C949C6" w:rsidP="00C949C6">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质量要求：合格</w:t>
      </w:r>
    </w:p>
    <w:p w:rsidR="00C949C6" w:rsidRPr="00F90BAB" w:rsidRDefault="00C949C6" w:rsidP="00C949C6">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资格能力要求：</w:t>
      </w:r>
      <w:r w:rsidRPr="00C77798">
        <w:rPr>
          <w:rFonts w:asciiTheme="minorEastAsia" w:hAnsiTheme="minorEastAsia" w:cs="Arial" w:hint="eastAsia"/>
          <w:color w:val="333333"/>
          <w:kern w:val="0"/>
          <w:sz w:val="24"/>
          <w:szCs w:val="24"/>
        </w:rPr>
        <w:t>具备建筑工程工程监理乙级及以上资质或综合资质</w:t>
      </w:r>
    </w:p>
    <w:p w:rsidR="00C949C6" w:rsidRPr="00C77798" w:rsidRDefault="00C949C6" w:rsidP="00C949C6">
      <w:pPr>
        <w:widowControl/>
        <w:shd w:val="clear" w:color="auto" w:fill="FFFFFF"/>
        <w:spacing w:line="360" w:lineRule="auto"/>
        <w:ind w:firstLine="48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监理服务期限：随本项目工程施工工期及缺陷责任期。</w:t>
      </w:r>
    </w:p>
    <w:p w:rsidR="00C949C6" w:rsidRPr="00F90BAB" w:rsidRDefault="00C949C6" w:rsidP="00C949C6">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招标控制价：</w:t>
      </w:r>
      <w:r w:rsidRPr="00C77798">
        <w:rPr>
          <w:rFonts w:asciiTheme="minorEastAsia" w:hAnsiTheme="minorEastAsia" w:cs="Arial" w:hint="eastAsia"/>
          <w:color w:val="333333"/>
          <w:kern w:val="0"/>
          <w:sz w:val="24"/>
          <w:szCs w:val="24"/>
        </w:rPr>
        <w:t>250000.00元</w:t>
      </w:r>
    </w:p>
    <w:p w:rsidR="00F90BAB" w:rsidRPr="00F90BAB" w:rsidRDefault="00F90BAB" w:rsidP="00C77798">
      <w:pPr>
        <w:widowControl/>
        <w:shd w:val="clear" w:color="auto" w:fill="FFFFFF"/>
        <w:spacing w:line="360" w:lineRule="auto"/>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三、开标时间：2019年02月</w:t>
      </w:r>
      <w:r w:rsidR="00C949C6">
        <w:rPr>
          <w:rFonts w:asciiTheme="minorEastAsia" w:hAnsiTheme="minorEastAsia" w:cs="Arial" w:hint="eastAsia"/>
          <w:color w:val="333333"/>
          <w:kern w:val="0"/>
          <w:sz w:val="24"/>
          <w:szCs w:val="24"/>
        </w:rPr>
        <w:t>20</w:t>
      </w:r>
      <w:r w:rsidRPr="00F90BAB">
        <w:rPr>
          <w:rFonts w:asciiTheme="minorEastAsia" w:hAnsiTheme="minorEastAsia" w:cs="Arial"/>
          <w:color w:val="333333"/>
          <w:kern w:val="0"/>
          <w:sz w:val="24"/>
          <w:szCs w:val="24"/>
        </w:rPr>
        <w:t>日上午09：30</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评标时间：2019年02月</w:t>
      </w:r>
      <w:r w:rsidR="00C949C6">
        <w:rPr>
          <w:rFonts w:asciiTheme="minorEastAsia" w:hAnsiTheme="minorEastAsia" w:cs="Arial" w:hint="eastAsia"/>
          <w:color w:val="333333"/>
          <w:kern w:val="0"/>
          <w:sz w:val="24"/>
          <w:szCs w:val="24"/>
        </w:rPr>
        <w:t>20</w:t>
      </w:r>
      <w:r w:rsidRPr="00F90BAB">
        <w:rPr>
          <w:rFonts w:asciiTheme="minorEastAsia" w:hAnsiTheme="minorEastAsia" w:cs="Arial"/>
          <w:color w:val="333333"/>
          <w:kern w:val="0"/>
          <w:sz w:val="24"/>
          <w:szCs w:val="24"/>
        </w:rPr>
        <w:t>日</w:t>
      </w:r>
      <w:r w:rsidR="00C949C6">
        <w:rPr>
          <w:rFonts w:asciiTheme="minorEastAsia" w:hAnsiTheme="minorEastAsia" w:cs="Arial" w:hint="eastAsia"/>
          <w:color w:val="333333"/>
          <w:kern w:val="0"/>
          <w:sz w:val="24"/>
          <w:szCs w:val="24"/>
        </w:rPr>
        <w:t>下</w:t>
      </w:r>
      <w:r w:rsidRPr="00F90BAB">
        <w:rPr>
          <w:rFonts w:asciiTheme="minorEastAsia" w:hAnsiTheme="minorEastAsia" w:cs="Arial"/>
          <w:color w:val="333333"/>
          <w:kern w:val="0"/>
          <w:sz w:val="24"/>
          <w:szCs w:val="24"/>
        </w:rPr>
        <w:t>午</w:t>
      </w:r>
      <w:r w:rsidR="00C949C6">
        <w:rPr>
          <w:rFonts w:asciiTheme="minorEastAsia" w:hAnsiTheme="minorEastAsia" w:cs="Arial" w:hint="eastAsia"/>
          <w:color w:val="333333"/>
          <w:kern w:val="0"/>
          <w:sz w:val="24"/>
          <w:szCs w:val="24"/>
        </w:rPr>
        <w:t>14</w:t>
      </w:r>
      <w:r w:rsidRPr="00F90BAB">
        <w:rPr>
          <w:rFonts w:asciiTheme="minorEastAsia" w:hAnsiTheme="minorEastAsia" w:cs="Arial"/>
          <w:color w:val="333333"/>
          <w:kern w:val="0"/>
          <w:sz w:val="24"/>
          <w:szCs w:val="24"/>
        </w:rPr>
        <w:t>：00</w:t>
      </w:r>
    </w:p>
    <w:p w:rsidR="00F90BAB" w:rsidRPr="00F90BAB" w:rsidRDefault="00F90BAB" w:rsidP="00C77798">
      <w:pPr>
        <w:widowControl/>
        <w:shd w:val="clear" w:color="auto" w:fill="FFFFFF"/>
        <w:spacing w:line="360" w:lineRule="auto"/>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lastRenderedPageBreak/>
        <w:t xml:space="preserve">四、评标情况：  </w:t>
      </w:r>
    </w:p>
    <w:p w:rsidR="00F90BAB" w:rsidRPr="00F90BAB" w:rsidRDefault="0086010B" w:rsidP="00C77798">
      <w:pPr>
        <w:widowControl/>
        <w:shd w:val="clear" w:color="auto" w:fill="FFFFFF"/>
        <w:spacing w:line="360" w:lineRule="auto"/>
        <w:ind w:firstLine="48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评</w:t>
      </w:r>
      <w:r w:rsidR="00F90BAB" w:rsidRPr="00F90BAB">
        <w:rPr>
          <w:rFonts w:asciiTheme="minorEastAsia" w:hAnsiTheme="minorEastAsia" w:cs="Arial"/>
          <w:color w:val="333333"/>
          <w:kern w:val="0"/>
          <w:sz w:val="24"/>
          <w:szCs w:val="24"/>
        </w:rPr>
        <w:t>标时本着公平、公正的原则，评标委员会按照招标文件规定的评标办法对各投标人进行了</w:t>
      </w:r>
      <w:r w:rsidR="003E2881" w:rsidRPr="00C77798">
        <w:rPr>
          <w:rFonts w:asciiTheme="minorEastAsia" w:hAnsiTheme="minorEastAsia" w:cs="Arial" w:hint="eastAsia"/>
          <w:color w:val="333333"/>
          <w:kern w:val="0"/>
          <w:sz w:val="24"/>
          <w:szCs w:val="24"/>
        </w:rPr>
        <w:t>初步</w:t>
      </w:r>
      <w:r w:rsidR="00613029" w:rsidRPr="00C77798">
        <w:rPr>
          <w:rFonts w:asciiTheme="minorEastAsia" w:hAnsiTheme="minorEastAsia" w:cs="Arial" w:hint="eastAsia"/>
          <w:color w:val="333333"/>
          <w:kern w:val="0"/>
          <w:sz w:val="24"/>
          <w:szCs w:val="24"/>
        </w:rPr>
        <w:t>（形式、资格、响应性）</w:t>
      </w:r>
      <w:r w:rsidR="003E2881" w:rsidRPr="00C77798">
        <w:rPr>
          <w:rFonts w:asciiTheme="minorEastAsia" w:hAnsiTheme="minorEastAsia" w:cs="Arial" w:hint="eastAsia"/>
          <w:color w:val="333333"/>
          <w:kern w:val="0"/>
          <w:sz w:val="24"/>
          <w:szCs w:val="24"/>
        </w:rPr>
        <w:t>评审</w:t>
      </w:r>
      <w:r w:rsidR="00F90BAB" w:rsidRPr="00F90BAB">
        <w:rPr>
          <w:rFonts w:asciiTheme="minorEastAsia" w:hAnsiTheme="minorEastAsia" w:cs="Arial"/>
          <w:color w:val="333333"/>
          <w:kern w:val="0"/>
          <w:sz w:val="24"/>
          <w:szCs w:val="24"/>
        </w:rPr>
        <w:t>。</w:t>
      </w:r>
      <w:r w:rsidR="003E2881" w:rsidRPr="00C77798">
        <w:rPr>
          <w:rFonts w:asciiTheme="minorEastAsia" w:hAnsiTheme="minorEastAsia" w:cs="Arial" w:hint="eastAsia"/>
          <w:color w:val="333333"/>
          <w:kern w:val="0"/>
          <w:sz w:val="24"/>
          <w:szCs w:val="24"/>
        </w:rPr>
        <w:t>经评审</w:t>
      </w:r>
      <w:r w:rsidRPr="00C77798">
        <w:rPr>
          <w:rFonts w:asciiTheme="minorEastAsia" w:hAnsiTheme="minorEastAsia" w:cs="Arial" w:hint="eastAsia"/>
          <w:color w:val="333333"/>
          <w:kern w:val="0"/>
          <w:sz w:val="24"/>
          <w:szCs w:val="24"/>
        </w:rPr>
        <w:t>，</w:t>
      </w:r>
      <w:r w:rsidR="003E2881" w:rsidRPr="00C77798">
        <w:rPr>
          <w:rFonts w:asciiTheme="minorEastAsia" w:hAnsiTheme="minorEastAsia" w:cs="Arial" w:hint="eastAsia"/>
          <w:color w:val="333333"/>
          <w:kern w:val="0"/>
          <w:sz w:val="24"/>
          <w:szCs w:val="24"/>
        </w:rPr>
        <w:t>第一标段各投标单位均通过</w:t>
      </w:r>
      <w:r w:rsidR="00613029" w:rsidRPr="00C77798">
        <w:rPr>
          <w:rFonts w:asciiTheme="minorEastAsia" w:hAnsiTheme="minorEastAsia" w:cs="Arial" w:hint="eastAsia"/>
          <w:color w:val="333333"/>
          <w:kern w:val="0"/>
          <w:sz w:val="24"/>
          <w:szCs w:val="24"/>
        </w:rPr>
        <w:t>初步评审</w:t>
      </w:r>
      <w:r w:rsidR="003E2881" w:rsidRPr="00C77798">
        <w:rPr>
          <w:rFonts w:asciiTheme="minorEastAsia" w:hAnsiTheme="minorEastAsia" w:cs="Arial" w:hint="eastAsia"/>
          <w:color w:val="333333"/>
          <w:kern w:val="0"/>
          <w:sz w:val="24"/>
          <w:szCs w:val="24"/>
        </w:rPr>
        <w:t>；第二标段</w:t>
      </w:r>
      <w:r w:rsidR="00613029" w:rsidRPr="00C77798">
        <w:rPr>
          <w:rFonts w:asciiTheme="minorEastAsia" w:hAnsiTheme="minorEastAsia" w:cs="Arial" w:hint="eastAsia"/>
          <w:color w:val="333333"/>
          <w:kern w:val="0"/>
          <w:sz w:val="24"/>
          <w:szCs w:val="24"/>
        </w:rPr>
        <w:t>其中开封市天宏建筑工程监理有限公司未按招标文件提供近三个月的单位缴纳税收证明材料，未响应评标办法2.1.2条中财务要求，作无效标处理，其余各投标单位通过了初步评审。</w:t>
      </w:r>
      <w:r w:rsidR="00F90BAB" w:rsidRPr="00F90BAB">
        <w:rPr>
          <w:rFonts w:asciiTheme="minorEastAsia" w:hAnsiTheme="minorEastAsia" w:cs="Arial"/>
          <w:color w:val="333333"/>
          <w:kern w:val="0"/>
          <w:sz w:val="24"/>
          <w:szCs w:val="24"/>
        </w:rPr>
        <w:t>经评标委员会综合打分评比，评标委员会按分值从高到低排序。</w:t>
      </w:r>
    </w:p>
    <w:p w:rsidR="00F90BAB" w:rsidRPr="00F90BAB" w:rsidRDefault="003E2881" w:rsidP="00C77798">
      <w:pPr>
        <w:widowControl/>
        <w:shd w:val="clear" w:color="auto" w:fill="FFFFFF"/>
        <w:spacing w:line="360" w:lineRule="auto"/>
        <w:jc w:val="left"/>
        <w:rPr>
          <w:rFonts w:asciiTheme="minorEastAsia" w:hAnsiTheme="minorEastAsia" w:cs="Arial"/>
          <w:color w:val="333333"/>
          <w:kern w:val="0"/>
          <w:sz w:val="24"/>
          <w:szCs w:val="24"/>
        </w:rPr>
      </w:pPr>
      <w:r>
        <w:rPr>
          <w:rFonts w:asciiTheme="minorEastAsia" w:hAnsiTheme="minorEastAsia" w:cs="Arial" w:hint="eastAsia"/>
          <w:color w:val="333333"/>
          <w:kern w:val="0"/>
          <w:sz w:val="24"/>
          <w:szCs w:val="24"/>
        </w:rPr>
        <w:t>五</w:t>
      </w:r>
      <w:r w:rsidR="00F90BAB" w:rsidRPr="00F90BAB">
        <w:rPr>
          <w:rFonts w:asciiTheme="minorEastAsia" w:hAnsiTheme="minorEastAsia" w:cs="Arial"/>
          <w:color w:val="333333"/>
          <w:kern w:val="0"/>
          <w:sz w:val="24"/>
          <w:szCs w:val="24"/>
        </w:rPr>
        <w:t>、评委会推荐的中标候选人排序如下： </w:t>
      </w:r>
    </w:p>
    <w:p w:rsidR="00F90BAB" w:rsidRPr="00F90BAB" w:rsidRDefault="00C77798" w:rsidP="00F90BAB">
      <w:pPr>
        <w:widowControl/>
        <w:shd w:val="clear" w:color="auto" w:fill="FFFFFF"/>
        <w:spacing w:line="360" w:lineRule="auto"/>
        <w:jc w:val="left"/>
        <w:rPr>
          <w:rFonts w:asciiTheme="minorEastAsia" w:hAnsiTheme="minorEastAsia" w:cs="Arial"/>
          <w:color w:val="333333"/>
          <w:kern w:val="0"/>
          <w:sz w:val="24"/>
          <w:szCs w:val="24"/>
        </w:rPr>
      </w:pPr>
      <w:r>
        <w:rPr>
          <w:rFonts w:asciiTheme="minorEastAsia" w:hAnsiTheme="minorEastAsia" w:cs="Arial" w:hint="eastAsia"/>
          <w:color w:val="333333"/>
          <w:kern w:val="0"/>
          <w:sz w:val="24"/>
          <w:szCs w:val="24"/>
          <w:shd w:val="clear" w:color="auto" w:fill="FFFFFF"/>
        </w:rPr>
        <w:t>第一</w:t>
      </w:r>
      <w:r w:rsidR="00F90BAB" w:rsidRPr="00F90BAB">
        <w:rPr>
          <w:rFonts w:asciiTheme="minorEastAsia" w:hAnsiTheme="minorEastAsia" w:cs="Arial"/>
          <w:color w:val="333333"/>
          <w:kern w:val="0"/>
          <w:sz w:val="24"/>
          <w:szCs w:val="24"/>
          <w:shd w:val="clear" w:color="auto" w:fill="FFFFFF"/>
        </w:rPr>
        <w:t>标段：</w:t>
      </w:r>
    </w:p>
    <w:p w:rsidR="00F90BAB" w:rsidRPr="00F90BAB" w:rsidRDefault="00F90BAB" w:rsidP="00F90BAB">
      <w:pPr>
        <w:widowControl/>
        <w:shd w:val="clear" w:color="auto" w:fill="FFFFFF"/>
        <w:spacing w:line="360" w:lineRule="auto"/>
        <w:ind w:firstLine="482"/>
        <w:jc w:val="left"/>
        <w:rPr>
          <w:rFonts w:asciiTheme="minorEastAsia" w:hAnsiTheme="minorEastAsia" w:cs="Arial"/>
          <w:color w:val="333333"/>
          <w:kern w:val="0"/>
          <w:sz w:val="24"/>
          <w:szCs w:val="24"/>
        </w:rPr>
      </w:pPr>
      <w:r w:rsidRPr="00F90BAB">
        <w:rPr>
          <w:rFonts w:asciiTheme="minorEastAsia" w:hAnsiTheme="minorEastAsia" w:cs="Arial"/>
          <w:b/>
          <w:bCs/>
          <w:color w:val="333333"/>
          <w:kern w:val="0"/>
          <w:sz w:val="24"/>
          <w:szCs w:val="24"/>
        </w:rPr>
        <w:t>第一中标候选人全称：</w:t>
      </w:r>
      <w:r w:rsidR="00392A0F" w:rsidRPr="00392A0F">
        <w:rPr>
          <w:rFonts w:asciiTheme="minorEastAsia" w:hAnsiTheme="minorEastAsia" w:cs="Arial" w:hint="eastAsia"/>
          <w:b/>
          <w:bCs/>
          <w:color w:val="333333"/>
          <w:kern w:val="0"/>
          <w:sz w:val="24"/>
          <w:szCs w:val="24"/>
        </w:rPr>
        <w:t>开封永恒建业公司</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资格能力条件：</w:t>
      </w:r>
      <w:r w:rsidR="00392A0F" w:rsidRPr="00392A0F">
        <w:rPr>
          <w:rFonts w:asciiTheme="minorEastAsia" w:hAnsiTheme="minorEastAsia" w:cs="Arial" w:hint="eastAsia"/>
          <w:color w:val="333333"/>
          <w:kern w:val="0"/>
          <w:sz w:val="24"/>
          <w:szCs w:val="24"/>
        </w:rPr>
        <w:t>建筑装修装饰工程专业承包贰级</w:t>
      </w:r>
      <w:r w:rsidRPr="00F90BAB">
        <w:rPr>
          <w:rFonts w:asciiTheme="minorEastAsia" w:hAnsiTheme="minorEastAsia" w:cs="Arial"/>
          <w:color w:val="333333"/>
          <w:kern w:val="0"/>
          <w:sz w:val="24"/>
          <w:szCs w:val="24"/>
        </w:rPr>
        <w:t>  </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投标总价</w:t>
      </w:r>
      <w:r w:rsidR="00392A0F">
        <w:rPr>
          <w:rFonts w:asciiTheme="minorEastAsia" w:hAnsiTheme="minorEastAsia" w:cs="Arial" w:hint="eastAsia"/>
          <w:color w:val="333333"/>
          <w:kern w:val="0"/>
          <w:sz w:val="24"/>
          <w:szCs w:val="24"/>
        </w:rPr>
        <w:t>（费率）</w:t>
      </w:r>
      <w:r w:rsidRPr="00F90BAB">
        <w:rPr>
          <w:rFonts w:asciiTheme="minorEastAsia" w:hAnsiTheme="minorEastAsia" w:cs="Arial"/>
          <w:color w:val="333333"/>
          <w:kern w:val="0"/>
          <w:sz w:val="24"/>
          <w:szCs w:val="24"/>
        </w:rPr>
        <w:t>:</w:t>
      </w:r>
      <w:r w:rsidR="00392A0F" w:rsidRPr="00392A0F">
        <w:t xml:space="preserve"> </w:t>
      </w:r>
      <w:r w:rsidR="00392A0F" w:rsidRPr="00392A0F">
        <w:rPr>
          <w:rFonts w:asciiTheme="minorEastAsia" w:hAnsiTheme="minorEastAsia" w:cs="Arial"/>
          <w:color w:val="333333"/>
          <w:kern w:val="0"/>
          <w:sz w:val="24"/>
          <w:szCs w:val="24"/>
        </w:rPr>
        <w:t>95.10</w:t>
      </w:r>
      <w:r w:rsidR="00392A0F">
        <w:rPr>
          <w:rFonts w:asciiTheme="minorEastAsia" w:hAnsiTheme="minorEastAsia" w:cs="Arial" w:hint="eastAsia"/>
          <w:color w:val="333333"/>
          <w:kern w:val="0"/>
          <w:sz w:val="24"/>
          <w:szCs w:val="24"/>
        </w:rPr>
        <w:t>%</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质量标准：合格    </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工期：</w:t>
      </w:r>
      <w:r w:rsidR="00392A0F" w:rsidRPr="00392A0F">
        <w:rPr>
          <w:rFonts w:asciiTheme="minorEastAsia" w:hAnsiTheme="minorEastAsia" w:cs="Arial" w:hint="eastAsia"/>
          <w:color w:val="333333"/>
          <w:kern w:val="0"/>
          <w:sz w:val="24"/>
          <w:szCs w:val="24"/>
        </w:rPr>
        <w:t>50 日历天</w:t>
      </w:r>
      <w:r w:rsidRPr="00F90BAB">
        <w:rPr>
          <w:rFonts w:asciiTheme="minorEastAsia" w:hAnsiTheme="minorEastAsia" w:cs="Arial"/>
          <w:color w:val="333333"/>
          <w:kern w:val="0"/>
          <w:sz w:val="24"/>
          <w:szCs w:val="24"/>
        </w:rPr>
        <w:t> </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项目经理姓名：</w:t>
      </w:r>
      <w:r w:rsidR="00392A0F" w:rsidRPr="00392A0F">
        <w:rPr>
          <w:rFonts w:asciiTheme="minorEastAsia" w:hAnsiTheme="minorEastAsia" w:cs="Arial" w:hint="eastAsia"/>
          <w:color w:val="333333"/>
          <w:kern w:val="0"/>
          <w:sz w:val="24"/>
          <w:szCs w:val="24"/>
        </w:rPr>
        <w:t>王宏志</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证书名称：二级注册建造师</w:t>
      </w:r>
    </w:p>
    <w:p w:rsidR="00F90BAB" w:rsidRPr="00F90BAB" w:rsidRDefault="00F90BAB" w:rsidP="00F90BAB">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证书编号：</w:t>
      </w:r>
      <w:r w:rsidR="00392A0F">
        <w:rPr>
          <w:rFonts w:asciiTheme="minorEastAsia" w:hAnsiTheme="minorEastAsia" w:cs="Arial" w:hint="eastAsia"/>
          <w:color w:val="333333"/>
          <w:kern w:val="0"/>
          <w:sz w:val="24"/>
          <w:szCs w:val="24"/>
        </w:rPr>
        <w:t>00250133</w:t>
      </w:r>
    </w:p>
    <w:p w:rsidR="00F90BAB" w:rsidRPr="00F90BAB" w:rsidRDefault="00F90BAB" w:rsidP="00F90BAB">
      <w:pPr>
        <w:widowControl/>
        <w:shd w:val="clear" w:color="auto" w:fill="FFFFFF"/>
        <w:spacing w:line="360" w:lineRule="auto"/>
        <w:ind w:firstLine="482"/>
        <w:jc w:val="left"/>
        <w:rPr>
          <w:rFonts w:asciiTheme="minorEastAsia" w:hAnsiTheme="minorEastAsia" w:cs="Arial"/>
          <w:color w:val="333333"/>
          <w:kern w:val="0"/>
          <w:sz w:val="24"/>
          <w:szCs w:val="24"/>
        </w:rPr>
      </w:pPr>
      <w:r w:rsidRPr="00F90BAB">
        <w:rPr>
          <w:rFonts w:asciiTheme="minorEastAsia" w:hAnsiTheme="minorEastAsia" w:cs="Arial"/>
          <w:b/>
          <w:bCs/>
          <w:color w:val="333333"/>
          <w:kern w:val="0"/>
          <w:sz w:val="24"/>
          <w:szCs w:val="24"/>
        </w:rPr>
        <w:t>第二中标候选人全称：</w:t>
      </w:r>
      <w:r w:rsidR="00392A0F" w:rsidRPr="00392A0F">
        <w:rPr>
          <w:rFonts w:asciiTheme="minorEastAsia" w:hAnsiTheme="minorEastAsia" w:cs="Arial" w:hint="eastAsia"/>
          <w:b/>
          <w:bCs/>
          <w:color w:val="333333"/>
          <w:kern w:val="0"/>
          <w:sz w:val="24"/>
          <w:szCs w:val="24"/>
        </w:rPr>
        <w:t>河南锦豪实业有限公司</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资格能力条件：</w:t>
      </w:r>
      <w:r w:rsidRPr="00392A0F">
        <w:rPr>
          <w:rFonts w:asciiTheme="minorEastAsia" w:hAnsiTheme="minorEastAsia" w:cs="Arial" w:hint="eastAsia"/>
          <w:color w:val="333333"/>
          <w:kern w:val="0"/>
          <w:sz w:val="24"/>
          <w:szCs w:val="24"/>
        </w:rPr>
        <w:t>建筑工程施工总承包贰级</w:t>
      </w:r>
      <w:r w:rsidRPr="00F90BAB">
        <w:rPr>
          <w:rFonts w:asciiTheme="minorEastAsia" w:hAnsiTheme="minorEastAsia" w:cs="Arial"/>
          <w:color w:val="333333"/>
          <w:kern w:val="0"/>
          <w:sz w:val="24"/>
          <w:szCs w:val="24"/>
        </w:rPr>
        <w:t>  </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投标总价</w:t>
      </w:r>
      <w:r>
        <w:rPr>
          <w:rFonts w:asciiTheme="minorEastAsia" w:hAnsiTheme="minorEastAsia" w:cs="Arial" w:hint="eastAsia"/>
          <w:color w:val="333333"/>
          <w:kern w:val="0"/>
          <w:sz w:val="24"/>
          <w:szCs w:val="24"/>
        </w:rPr>
        <w:t>（费率）</w:t>
      </w:r>
      <w:r w:rsidRPr="00F90BAB">
        <w:rPr>
          <w:rFonts w:asciiTheme="minorEastAsia" w:hAnsiTheme="minorEastAsia" w:cs="Arial"/>
          <w:color w:val="333333"/>
          <w:kern w:val="0"/>
          <w:sz w:val="24"/>
          <w:szCs w:val="24"/>
        </w:rPr>
        <w:t>:</w:t>
      </w:r>
      <w:r w:rsidRPr="00392A0F">
        <w:t xml:space="preserve"> </w:t>
      </w:r>
      <w:r w:rsidRPr="00392A0F">
        <w:rPr>
          <w:rFonts w:asciiTheme="minorEastAsia" w:hAnsiTheme="minorEastAsia" w:cs="Arial"/>
          <w:color w:val="333333"/>
          <w:kern w:val="0"/>
          <w:sz w:val="24"/>
          <w:szCs w:val="24"/>
        </w:rPr>
        <w:t>94.44%</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质量标准：合格    </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工期：</w:t>
      </w:r>
      <w:r w:rsidRPr="00392A0F">
        <w:rPr>
          <w:rFonts w:asciiTheme="minorEastAsia" w:hAnsiTheme="minorEastAsia" w:cs="Arial" w:hint="eastAsia"/>
          <w:color w:val="333333"/>
          <w:kern w:val="0"/>
          <w:sz w:val="24"/>
          <w:szCs w:val="24"/>
        </w:rPr>
        <w:t>50 日历天</w:t>
      </w:r>
      <w:r w:rsidRPr="00F90BAB">
        <w:rPr>
          <w:rFonts w:asciiTheme="minorEastAsia" w:hAnsiTheme="minorEastAsia" w:cs="Arial"/>
          <w:color w:val="333333"/>
          <w:kern w:val="0"/>
          <w:sz w:val="24"/>
          <w:szCs w:val="24"/>
        </w:rPr>
        <w:t> </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项目经理姓名：</w:t>
      </w:r>
      <w:r w:rsidRPr="00392A0F">
        <w:rPr>
          <w:rFonts w:asciiTheme="minorEastAsia" w:hAnsiTheme="minorEastAsia" w:cs="Arial" w:hint="eastAsia"/>
          <w:color w:val="333333"/>
          <w:kern w:val="0"/>
          <w:sz w:val="24"/>
          <w:szCs w:val="24"/>
        </w:rPr>
        <w:t>汤奇伟</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证书名称：</w:t>
      </w:r>
      <w:r>
        <w:rPr>
          <w:rFonts w:asciiTheme="minorEastAsia" w:hAnsiTheme="minorEastAsia" w:cs="Arial" w:hint="eastAsia"/>
          <w:color w:val="333333"/>
          <w:kern w:val="0"/>
          <w:sz w:val="24"/>
          <w:szCs w:val="24"/>
        </w:rPr>
        <w:t>一</w:t>
      </w:r>
      <w:r w:rsidRPr="00F90BAB">
        <w:rPr>
          <w:rFonts w:asciiTheme="minorEastAsia" w:hAnsiTheme="minorEastAsia" w:cs="Arial"/>
          <w:color w:val="333333"/>
          <w:kern w:val="0"/>
          <w:sz w:val="24"/>
          <w:szCs w:val="24"/>
        </w:rPr>
        <w:t>级注册建造师</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证书编号：</w:t>
      </w:r>
      <w:r w:rsidRPr="00392A0F">
        <w:rPr>
          <w:rFonts w:asciiTheme="minorEastAsia" w:hAnsiTheme="minorEastAsia" w:cs="Arial"/>
          <w:color w:val="333333"/>
          <w:kern w:val="0"/>
          <w:sz w:val="24"/>
          <w:szCs w:val="24"/>
        </w:rPr>
        <w:t>00371373</w:t>
      </w:r>
    </w:p>
    <w:p w:rsidR="00F90BAB" w:rsidRPr="00F90BAB" w:rsidRDefault="00F90BAB" w:rsidP="00F90BAB">
      <w:pPr>
        <w:widowControl/>
        <w:shd w:val="clear" w:color="auto" w:fill="FFFFFF"/>
        <w:spacing w:line="360" w:lineRule="auto"/>
        <w:ind w:firstLine="482"/>
        <w:jc w:val="left"/>
        <w:rPr>
          <w:rFonts w:asciiTheme="minorEastAsia" w:hAnsiTheme="minorEastAsia" w:cs="Arial"/>
          <w:color w:val="333333"/>
          <w:kern w:val="0"/>
          <w:sz w:val="24"/>
          <w:szCs w:val="24"/>
        </w:rPr>
      </w:pPr>
      <w:r w:rsidRPr="00F90BAB">
        <w:rPr>
          <w:rFonts w:asciiTheme="minorEastAsia" w:hAnsiTheme="minorEastAsia" w:cs="Arial"/>
          <w:b/>
          <w:bCs/>
          <w:color w:val="333333"/>
          <w:kern w:val="0"/>
          <w:sz w:val="24"/>
          <w:szCs w:val="24"/>
        </w:rPr>
        <w:t>第三中标候选人全称：</w:t>
      </w:r>
      <w:r w:rsidR="00392A0F" w:rsidRPr="00392A0F">
        <w:rPr>
          <w:rFonts w:asciiTheme="minorEastAsia" w:hAnsiTheme="minorEastAsia" w:cs="Arial" w:hint="eastAsia"/>
          <w:b/>
          <w:bCs/>
          <w:color w:val="333333"/>
          <w:kern w:val="0"/>
          <w:sz w:val="24"/>
          <w:szCs w:val="24"/>
        </w:rPr>
        <w:t>河南华北建筑工程有限公司</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资格能力条件：</w:t>
      </w:r>
      <w:r w:rsidR="00A56924" w:rsidRPr="00A56924">
        <w:rPr>
          <w:rFonts w:asciiTheme="minorEastAsia" w:hAnsiTheme="minorEastAsia" w:cs="Arial" w:hint="eastAsia"/>
          <w:color w:val="333333"/>
          <w:kern w:val="0"/>
          <w:sz w:val="24"/>
          <w:szCs w:val="24"/>
        </w:rPr>
        <w:t>建筑工程施工总承包壹级</w:t>
      </w:r>
      <w:r w:rsidRPr="00F90BAB">
        <w:rPr>
          <w:rFonts w:asciiTheme="minorEastAsia" w:hAnsiTheme="minorEastAsia" w:cs="Arial"/>
          <w:color w:val="333333"/>
          <w:kern w:val="0"/>
          <w:sz w:val="24"/>
          <w:szCs w:val="24"/>
        </w:rPr>
        <w:t>  </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投标总价</w:t>
      </w:r>
      <w:r>
        <w:rPr>
          <w:rFonts w:asciiTheme="minorEastAsia" w:hAnsiTheme="minorEastAsia" w:cs="Arial" w:hint="eastAsia"/>
          <w:color w:val="333333"/>
          <w:kern w:val="0"/>
          <w:sz w:val="24"/>
          <w:szCs w:val="24"/>
        </w:rPr>
        <w:t>（费率）</w:t>
      </w:r>
      <w:r w:rsidRPr="00F90BAB">
        <w:rPr>
          <w:rFonts w:asciiTheme="minorEastAsia" w:hAnsiTheme="minorEastAsia" w:cs="Arial"/>
          <w:color w:val="333333"/>
          <w:kern w:val="0"/>
          <w:sz w:val="24"/>
          <w:szCs w:val="24"/>
        </w:rPr>
        <w:t>:</w:t>
      </w:r>
      <w:r w:rsidRPr="00392A0F">
        <w:t xml:space="preserve"> </w:t>
      </w:r>
      <w:r w:rsidRPr="00392A0F">
        <w:rPr>
          <w:rFonts w:asciiTheme="minorEastAsia" w:hAnsiTheme="minorEastAsia" w:cs="Arial"/>
          <w:color w:val="333333"/>
          <w:kern w:val="0"/>
          <w:sz w:val="24"/>
          <w:szCs w:val="24"/>
        </w:rPr>
        <w:t>94.45</w:t>
      </w:r>
      <w:r>
        <w:rPr>
          <w:rFonts w:asciiTheme="minorEastAsia" w:hAnsiTheme="minorEastAsia" w:cs="Arial" w:hint="eastAsia"/>
          <w:color w:val="333333"/>
          <w:kern w:val="0"/>
          <w:sz w:val="24"/>
          <w:szCs w:val="24"/>
        </w:rPr>
        <w:t>%</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质量标准：合格    </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lastRenderedPageBreak/>
        <w:t>工期：</w:t>
      </w:r>
      <w:r w:rsidRPr="00392A0F">
        <w:rPr>
          <w:rFonts w:asciiTheme="minorEastAsia" w:hAnsiTheme="minorEastAsia" w:cs="Arial" w:hint="eastAsia"/>
          <w:color w:val="333333"/>
          <w:kern w:val="0"/>
          <w:sz w:val="24"/>
          <w:szCs w:val="24"/>
        </w:rPr>
        <w:t>50 日历天</w:t>
      </w:r>
      <w:r w:rsidRPr="00F90BAB">
        <w:rPr>
          <w:rFonts w:asciiTheme="minorEastAsia" w:hAnsiTheme="minorEastAsia" w:cs="Arial"/>
          <w:color w:val="333333"/>
          <w:kern w:val="0"/>
          <w:sz w:val="24"/>
          <w:szCs w:val="24"/>
        </w:rPr>
        <w:t> </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项目经理姓名：</w:t>
      </w:r>
      <w:r w:rsidRPr="00392A0F">
        <w:rPr>
          <w:rFonts w:asciiTheme="minorEastAsia" w:hAnsiTheme="minorEastAsia" w:cs="Arial" w:hint="eastAsia"/>
          <w:color w:val="333333"/>
          <w:kern w:val="0"/>
          <w:sz w:val="24"/>
          <w:szCs w:val="24"/>
        </w:rPr>
        <w:t>王辉</w:t>
      </w:r>
    </w:p>
    <w:p w:rsidR="00392A0F" w:rsidRPr="00F90BAB"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证书名称：二级注册建造师</w:t>
      </w:r>
    </w:p>
    <w:p w:rsidR="00392A0F" w:rsidRDefault="00392A0F" w:rsidP="00392A0F">
      <w:pPr>
        <w:widowControl/>
        <w:shd w:val="clear" w:color="auto" w:fill="FFFFFF"/>
        <w:spacing w:line="360" w:lineRule="auto"/>
        <w:ind w:firstLine="480"/>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证书编号：</w:t>
      </w:r>
      <w:r w:rsidRPr="00392A0F">
        <w:rPr>
          <w:rFonts w:asciiTheme="minorEastAsia" w:hAnsiTheme="minorEastAsia" w:cs="Arial"/>
          <w:color w:val="333333"/>
          <w:kern w:val="0"/>
          <w:sz w:val="24"/>
          <w:szCs w:val="24"/>
        </w:rPr>
        <w:t>00542011</w:t>
      </w:r>
    </w:p>
    <w:p w:rsidR="00A56924" w:rsidRPr="00F90BAB" w:rsidRDefault="00A56924" w:rsidP="00A56924">
      <w:pPr>
        <w:widowControl/>
        <w:shd w:val="clear" w:color="auto" w:fill="FFFFFF"/>
        <w:spacing w:line="360" w:lineRule="auto"/>
        <w:jc w:val="left"/>
        <w:rPr>
          <w:rFonts w:asciiTheme="minorEastAsia" w:hAnsiTheme="minorEastAsia" w:cs="Arial"/>
          <w:color w:val="333333"/>
          <w:kern w:val="0"/>
          <w:sz w:val="24"/>
          <w:szCs w:val="24"/>
        </w:rPr>
      </w:pPr>
      <w:r>
        <w:rPr>
          <w:rFonts w:asciiTheme="minorEastAsia" w:hAnsiTheme="minorEastAsia" w:cs="Arial" w:hint="eastAsia"/>
          <w:color w:val="333333"/>
          <w:kern w:val="0"/>
          <w:sz w:val="24"/>
          <w:szCs w:val="24"/>
          <w:shd w:val="clear" w:color="auto" w:fill="FFFFFF"/>
        </w:rPr>
        <w:t>第二</w:t>
      </w:r>
      <w:r w:rsidRPr="00F90BAB">
        <w:rPr>
          <w:rFonts w:asciiTheme="minorEastAsia" w:hAnsiTheme="minorEastAsia" w:cs="Arial"/>
          <w:color w:val="333333"/>
          <w:kern w:val="0"/>
          <w:sz w:val="24"/>
          <w:szCs w:val="24"/>
          <w:shd w:val="clear" w:color="auto" w:fill="FFFFFF"/>
        </w:rPr>
        <w:t>标段：</w:t>
      </w:r>
    </w:p>
    <w:p w:rsidR="00A56924" w:rsidRPr="00A56924" w:rsidRDefault="00A56924" w:rsidP="00A56924">
      <w:pPr>
        <w:widowControl/>
        <w:shd w:val="clear" w:color="auto" w:fill="FFFFFF"/>
        <w:spacing w:line="360" w:lineRule="auto"/>
        <w:ind w:firstLine="482"/>
        <w:jc w:val="left"/>
        <w:rPr>
          <w:rFonts w:asciiTheme="minorEastAsia" w:hAnsiTheme="minorEastAsia" w:cs="Arial"/>
          <w:b/>
          <w:bCs/>
          <w:color w:val="333333"/>
          <w:kern w:val="0"/>
          <w:sz w:val="24"/>
          <w:szCs w:val="24"/>
        </w:rPr>
      </w:pPr>
      <w:r w:rsidRPr="00F90BAB">
        <w:rPr>
          <w:rFonts w:asciiTheme="minorEastAsia" w:hAnsiTheme="minorEastAsia" w:cs="Arial"/>
          <w:b/>
          <w:bCs/>
          <w:color w:val="333333"/>
          <w:kern w:val="0"/>
          <w:sz w:val="24"/>
          <w:szCs w:val="24"/>
        </w:rPr>
        <w:t>第一中标候选人全称：</w:t>
      </w:r>
      <w:r w:rsidRPr="00A56924">
        <w:rPr>
          <w:rFonts w:asciiTheme="minorEastAsia" w:hAnsiTheme="minorEastAsia" w:cs="Arial" w:hint="eastAsia"/>
          <w:b/>
          <w:bCs/>
          <w:color w:val="333333"/>
          <w:kern w:val="0"/>
          <w:sz w:val="24"/>
          <w:szCs w:val="24"/>
        </w:rPr>
        <w:t>河南创达建设工程管理有限公司</w:t>
      </w:r>
    </w:p>
    <w:p w:rsidR="00A56924" w:rsidRPr="00A56924" w:rsidRDefault="00A56924" w:rsidP="00A56924">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资格能力条件：工程监理综合资质</w:t>
      </w:r>
    </w:p>
    <w:p w:rsidR="00A56924" w:rsidRPr="00A56924" w:rsidRDefault="00A56924" w:rsidP="00A56924">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投标报价：</w:t>
      </w:r>
      <w:r>
        <w:rPr>
          <w:rFonts w:asciiTheme="minorEastAsia" w:hAnsiTheme="minorEastAsia" w:cs="Arial" w:hint="eastAsia"/>
          <w:color w:val="333333"/>
          <w:kern w:val="0"/>
          <w:sz w:val="24"/>
          <w:szCs w:val="24"/>
        </w:rPr>
        <w:t>200</w:t>
      </w:r>
      <w:r w:rsidRPr="00A56924">
        <w:rPr>
          <w:rFonts w:asciiTheme="minorEastAsia" w:hAnsiTheme="minorEastAsia" w:cs="Arial" w:hint="eastAsia"/>
          <w:color w:val="333333"/>
          <w:kern w:val="0"/>
          <w:sz w:val="24"/>
          <w:szCs w:val="24"/>
        </w:rPr>
        <w:t>000.00元</w:t>
      </w:r>
    </w:p>
    <w:p w:rsidR="00A56924" w:rsidRPr="00A56924" w:rsidRDefault="00A56924" w:rsidP="00A56924">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质量</w:t>
      </w:r>
      <w:r>
        <w:rPr>
          <w:rFonts w:asciiTheme="minorEastAsia" w:hAnsiTheme="minorEastAsia" w:cs="Arial" w:hint="eastAsia"/>
          <w:color w:val="333333"/>
          <w:kern w:val="0"/>
          <w:sz w:val="24"/>
          <w:szCs w:val="24"/>
        </w:rPr>
        <w:t>控制目标</w:t>
      </w:r>
      <w:r w:rsidRPr="00A56924">
        <w:rPr>
          <w:rFonts w:asciiTheme="minorEastAsia" w:hAnsiTheme="minorEastAsia" w:cs="Arial" w:hint="eastAsia"/>
          <w:color w:val="333333"/>
          <w:kern w:val="0"/>
          <w:sz w:val="24"/>
          <w:szCs w:val="24"/>
        </w:rPr>
        <w:t>：合格</w:t>
      </w:r>
    </w:p>
    <w:p w:rsidR="00A56924" w:rsidRPr="00A56924" w:rsidRDefault="00A56924" w:rsidP="00A56924">
      <w:pPr>
        <w:widowControl/>
        <w:shd w:val="clear" w:color="auto" w:fill="FFFFFF"/>
        <w:spacing w:line="360" w:lineRule="auto"/>
        <w:ind w:firstLine="480"/>
        <w:jc w:val="left"/>
        <w:rPr>
          <w:rFonts w:asciiTheme="minorEastAsia" w:hAnsiTheme="minorEastAsia" w:cs="Arial"/>
          <w:color w:val="333333"/>
          <w:kern w:val="0"/>
          <w:sz w:val="24"/>
          <w:szCs w:val="24"/>
        </w:rPr>
      </w:pPr>
      <w:r>
        <w:rPr>
          <w:rFonts w:asciiTheme="minorEastAsia" w:hAnsiTheme="minorEastAsia" w:cs="Arial" w:hint="eastAsia"/>
          <w:color w:val="333333"/>
          <w:kern w:val="0"/>
          <w:sz w:val="24"/>
          <w:szCs w:val="24"/>
        </w:rPr>
        <w:t>监理服务期限</w:t>
      </w:r>
      <w:r w:rsidRPr="00A56924">
        <w:rPr>
          <w:rFonts w:asciiTheme="minorEastAsia" w:hAnsiTheme="minorEastAsia" w:cs="Arial" w:hint="eastAsia"/>
          <w:color w:val="333333"/>
          <w:kern w:val="0"/>
          <w:sz w:val="24"/>
          <w:szCs w:val="24"/>
        </w:rPr>
        <w:t>：随本工程施工工期及缺陷责任期</w:t>
      </w:r>
    </w:p>
    <w:p w:rsidR="00A56924" w:rsidRPr="00A56924" w:rsidRDefault="00A56924" w:rsidP="00A56924">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项目总监姓名：彭战世</w:t>
      </w:r>
    </w:p>
    <w:p w:rsidR="00A56924" w:rsidRPr="00A56924" w:rsidRDefault="00A56924" w:rsidP="00A56924">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证书名称：注册监理工程师</w:t>
      </w:r>
    </w:p>
    <w:p w:rsidR="00A56924" w:rsidRPr="00F90BAB" w:rsidRDefault="00A56924" w:rsidP="00A56924">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证书编号：</w:t>
      </w:r>
      <w:r w:rsidR="001C3BDF">
        <w:rPr>
          <w:rFonts w:asciiTheme="minorEastAsia" w:hAnsiTheme="minorEastAsia" w:cs="Arial" w:hint="eastAsia"/>
          <w:color w:val="333333"/>
          <w:kern w:val="0"/>
          <w:sz w:val="24"/>
          <w:szCs w:val="24"/>
        </w:rPr>
        <w:t>00441907</w:t>
      </w:r>
    </w:p>
    <w:p w:rsidR="00A56924" w:rsidRPr="00136402" w:rsidRDefault="00A56924" w:rsidP="00136402">
      <w:pPr>
        <w:widowControl/>
        <w:shd w:val="clear" w:color="auto" w:fill="FFFFFF"/>
        <w:spacing w:line="360" w:lineRule="auto"/>
        <w:ind w:firstLine="482"/>
        <w:jc w:val="left"/>
        <w:rPr>
          <w:rFonts w:asciiTheme="minorEastAsia" w:hAnsiTheme="minorEastAsia" w:cs="Arial"/>
          <w:b/>
          <w:bCs/>
          <w:color w:val="333333"/>
          <w:kern w:val="0"/>
          <w:sz w:val="24"/>
          <w:szCs w:val="24"/>
        </w:rPr>
      </w:pPr>
      <w:r w:rsidRPr="00F90BAB">
        <w:rPr>
          <w:rFonts w:asciiTheme="minorEastAsia" w:hAnsiTheme="minorEastAsia" w:cs="Arial"/>
          <w:b/>
          <w:bCs/>
          <w:color w:val="333333"/>
          <w:kern w:val="0"/>
          <w:sz w:val="24"/>
          <w:szCs w:val="24"/>
        </w:rPr>
        <w:t>第二中标候选人全称：</w:t>
      </w:r>
      <w:r w:rsidR="00136402" w:rsidRPr="00136402">
        <w:rPr>
          <w:rFonts w:asciiTheme="minorEastAsia" w:hAnsiTheme="minorEastAsia" w:cs="Arial" w:hint="eastAsia"/>
          <w:b/>
          <w:bCs/>
          <w:color w:val="333333"/>
          <w:kern w:val="0"/>
          <w:sz w:val="24"/>
          <w:szCs w:val="24"/>
        </w:rPr>
        <w:t>郑州</w:t>
      </w:r>
      <w:proofErr w:type="gramStart"/>
      <w:r w:rsidR="00136402" w:rsidRPr="00136402">
        <w:rPr>
          <w:rFonts w:asciiTheme="minorEastAsia" w:hAnsiTheme="minorEastAsia" w:cs="Arial" w:hint="eastAsia"/>
          <w:b/>
          <w:bCs/>
          <w:color w:val="333333"/>
          <w:kern w:val="0"/>
          <w:sz w:val="24"/>
          <w:szCs w:val="24"/>
        </w:rPr>
        <w:t>恒</w:t>
      </w:r>
      <w:proofErr w:type="gramEnd"/>
      <w:r w:rsidR="00136402" w:rsidRPr="00136402">
        <w:rPr>
          <w:rFonts w:asciiTheme="minorEastAsia" w:hAnsiTheme="minorEastAsia" w:cs="Arial" w:hint="eastAsia"/>
          <w:b/>
          <w:bCs/>
          <w:color w:val="333333"/>
          <w:kern w:val="0"/>
          <w:sz w:val="24"/>
          <w:szCs w:val="24"/>
        </w:rPr>
        <w:t>基建设监理有限公司</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资格能力条件：</w:t>
      </w:r>
      <w:r w:rsidRPr="00136402">
        <w:rPr>
          <w:rFonts w:asciiTheme="minorEastAsia" w:hAnsiTheme="minorEastAsia" w:cs="Arial" w:hint="eastAsia"/>
          <w:color w:val="333333"/>
          <w:kern w:val="0"/>
          <w:sz w:val="24"/>
          <w:szCs w:val="24"/>
        </w:rPr>
        <w:t>房屋建筑工程</w:t>
      </w:r>
      <w:r>
        <w:rPr>
          <w:rFonts w:asciiTheme="minorEastAsia" w:hAnsiTheme="minorEastAsia" w:cs="Arial" w:hint="eastAsia"/>
          <w:color w:val="333333"/>
          <w:kern w:val="0"/>
          <w:sz w:val="24"/>
          <w:szCs w:val="24"/>
        </w:rPr>
        <w:t>监理甲级资质</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投标报价：</w:t>
      </w:r>
      <w:r>
        <w:rPr>
          <w:rFonts w:asciiTheme="minorEastAsia" w:hAnsiTheme="minorEastAsia" w:cs="Arial" w:hint="eastAsia"/>
          <w:color w:val="333333"/>
          <w:kern w:val="0"/>
          <w:sz w:val="24"/>
          <w:szCs w:val="24"/>
        </w:rPr>
        <w:t>205</w:t>
      </w:r>
      <w:r w:rsidRPr="00A56924">
        <w:rPr>
          <w:rFonts w:asciiTheme="minorEastAsia" w:hAnsiTheme="minorEastAsia" w:cs="Arial" w:hint="eastAsia"/>
          <w:color w:val="333333"/>
          <w:kern w:val="0"/>
          <w:sz w:val="24"/>
          <w:szCs w:val="24"/>
        </w:rPr>
        <w:t>000.00元</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质量</w:t>
      </w:r>
      <w:r>
        <w:rPr>
          <w:rFonts w:asciiTheme="minorEastAsia" w:hAnsiTheme="minorEastAsia" w:cs="Arial" w:hint="eastAsia"/>
          <w:color w:val="333333"/>
          <w:kern w:val="0"/>
          <w:sz w:val="24"/>
          <w:szCs w:val="24"/>
        </w:rPr>
        <w:t>控制目标</w:t>
      </w:r>
      <w:r w:rsidRPr="00A56924">
        <w:rPr>
          <w:rFonts w:asciiTheme="minorEastAsia" w:hAnsiTheme="minorEastAsia" w:cs="Arial" w:hint="eastAsia"/>
          <w:color w:val="333333"/>
          <w:kern w:val="0"/>
          <w:sz w:val="24"/>
          <w:szCs w:val="24"/>
        </w:rPr>
        <w:t>：合格</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Pr>
          <w:rFonts w:asciiTheme="minorEastAsia" w:hAnsiTheme="minorEastAsia" w:cs="Arial" w:hint="eastAsia"/>
          <w:color w:val="333333"/>
          <w:kern w:val="0"/>
          <w:sz w:val="24"/>
          <w:szCs w:val="24"/>
        </w:rPr>
        <w:t>监理服务期限</w:t>
      </w:r>
      <w:r w:rsidRPr="00A56924">
        <w:rPr>
          <w:rFonts w:asciiTheme="minorEastAsia" w:hAnsiTheme="minorEastAsia" w:cs="Arial" w:hint="eastAsia"/>
          <w:color w:val="333333"/>
          <w:kern w:val="0"/>
          <w:sz w:val="24"/>
          <w:szCs w:val="24"/>
        </w:rPr>
        <w:t>：随本工程施工工期及缺陷责任期</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项目总监姓名：</w:t>
      </w:r>
      <w:r w:rsidRPr="00136402">
        <w:rPr>
          <w:rFonts w:asciiTheme="minorEastAsia" w:hAnsiTheme="minorEastAsia" w:cs="Arial" w:hint="eastAsia"/>
          <w:color w:val="333333"/>
          <w:kern w:val="0"/>
          <w:sz w:val="24"/>
          <w:szCs w:val="24"/>
        </w:rPr>
        <w:t>牛潇</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证书名称：注册监理工程师</w:t>
      </w:r>
    </w:p>
    <w:p w:rsidR="00136402" w:rsidRPr="00F90BAB"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证书编号：</w:t>
      </w:r>
      <w:r>
        <w:rPr>
          <w:rFonts w:asciiTheme="minorEastAsia" w:hAnsiTheme="minorEastAsia" w:cs="Arial" w:hint="eastAsia"/>
          <w:color w:val="333333"/>
          <w:kern w:val="0"/>
          <w:sz w:val="24"/>
          <w:szCs w:val="24"/>
        </w:rPr>
        <w:t>00461729</w:t>
      </w:r>
    </w:p>
    <w:p w:rsidR="00A56924" w:rsidRPr="00136402" w:rsidRDefault="00A56924" w:rsidP="00136402">
      <w:pPr>
        <w:widowControl/>
        <w:shd w:val="clear" w:color="auto" w:fill="FFFFFF"/>
        <w:spacing w:line="360" w:lineRule="auto"/>
        <w:ind w:firstLine="482"/>
        <w:jc w:val="left"/>
        <w:rPr>
          <w:rFonts w:asciiTheme="minorEastAsia" w:hAnsiTheme="minorEastAsia" w:cs="Arial"/>
          <w:b/>
          <w:bCs/>
          <w:color w:val="333333"/>
          <w:kern w:val="0"/>
          <w:sz w:val="24"/>
          <w:szCs w:val="24"/>
        </w:rPr>
      </w:pPr>
      <w:r w:rsidRPr="00F90BAB">
        <w:rPr>
          <w:rFonts w:asciiTheme="minorEastAsia" w:hAnsiTheme="minorEastAsia" w:cs="Arial"/>
          <w:b/>
          <w:bCs/>
          <w:color w:val="333333"/>
          <w:kern w:val="0"/>
          <w:sz w:val="24"/>
          <w:szCs w:val="24"/>
        </w:rPr>
        <w:t>第三中标候选人全称：</w:t>
      </w:r>
      <w:r w:rsidR="00136402" w:rsidRPr="00136402">
        <w:rPr>
          <w:rFonts w:asciiTheme="minorEastAsia" w:hAnsiTheme="minorEastAsia" w:cs="Arial" w:hint="eastAsia"/>
          <w:b/>
          <w:bCs/>
          <w:color w:val="333333"/>
          <w:kern w:val="0"/>
          <w:sz w:val="24"/>
          <w:szCs w:val="24"/>
        </w:rPr>
        <w:t>河南开大工程管理有限公司</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资格能力条件：</w:t>
      </w:r>
      <w:r w:rsidR="001C3BDF" w:rsidRPr="001C3BDF">
        <w:rPr>
          <w:rFonts w:asciiTheme="minorEastAsia" w:hAnsiTheme="minorEastAsia" w:cs="Arial" w:hint="eastAsia"/>
          <w:color w:val="333333"/>
          <w:kern w:val="0"/>
          <w:sz w:val="24"/>
          <w:szCs w:val="24"/>
        </w:rPr>
        <w:t>房屋建筑工程监理甲级</w:t>
      </w:r>
      <w:r w:rsidR="001C3BDF">
        <w:rPr>
          <w:rFonts w:asciiTheme="minorEastAsia" w:hAnsiTheme="minorEastAsia" w:cs="Arial" w:hint="eastAsia"/>
          <w:color w:val="333333"/>
          <w:kern w:val="0"/>
          <w:sz w:val="24"/>
          <w:szCs w:val="24"/>
        </w:rPr>
        <w:t>资质</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投标报价：</w:t>
      </w:r>
      <w:r>
        <w:rPr>
          <w:rFonts w:asciiTheme="minorEastAsia" w:hAnsiTheme="minorEastAsia" w:cs="Arial" w:hint="eastAsia"/>
          <w:color w:val="333333"/>
          <w:kern w:val="0"/>
          <w:sz w:val="24"/>
          <w:szCs w:val="24"/>
        </w:rPr>
        <w:t>230</w:t>
      </w:r>
      <w:r w:rsidRPr="00A56924">
        <w:rPr>
          <w:rFonts w:asciiTheme="minorEastAsia" w:hAnsiTheme="minorEastAsia" w:cs="Arial" w:hint="eastAsia"/>
          <w:color w:val="333333"/>
          <w:kern w:val="0"/>
          <w:sz w:val="24"/>
          <w:szCs w:val="24"/>
        </w:rPr>
        <w:t>000.00元</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质量</w:t>
      </w:r>
      <w:r>
        <w:rPr>
          <w:rFonts w:asciiTheme="minorEastAsia" w:hAnsiTheme="minorEastAsia" w:cs="Arial" w:hint="eastAsia"/>
          <w:color w:val="333333"/>
          <w:kern w:val="0"/>
          <w:sz w:val="24"/>
          <w:szCs w:val="24"/>
        </w:rPr>
        <w:t>控制目标</w:t>
      </w:r>
      <w:r w:rsidRPr="00A56924">
        <w:rPr>
          <w:rFonts w:asciiTheme="minorEastAsia" w:hAnsiTheme="minorEastAsia" w:cs="Arial" w:hint="eastAsia"/>
          <w:color w:val="333333"/>
          <w:kern w:val="0"/>
          <w:sz w:val="24"/>
          <w:szCs w:val="24"/>
        </w:rPr>
        <w:t>：合格</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Pr>
          <w:rFonts w:asciiTheme="minorEastAsia" w:hAnsiTheme="minorEastAsia" w:cs="Arial" w:hint="eastAsia"/>
          <w:color w:val="333333"/>
          <w:kern w:val="0"/>
          <w:sz w:val="24"/>
          <w:szCs w:val="24"/>
        </w:rPr>
        <w:t>监理服务期限</w:t>
      </w:r>
      <w:r w:rsidRPr="00A56924">
        <w:rPr>
          <w:rFonts w:asciiTheme="minorEastAsia" w:hAnsiTheme="minorEastAsia" w:cs="Arial" w:hint="eastAsia"/>
          <w:color w:val="333333"/>
          <w:kern w:val="0"/>
          <w:sz w:val="24"/>
          <w:szCs w:val="24"/>
        </w:rPr>
        <w:t>：随本工程施工工期及缺陷责任期</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项目总监姓名：</w:t>
      </w:r>
      <w:r w:rsidRPr="00136402">
        <w:rPr>
          <w:rFonts w:asciiTheme="minorEastAsia" w:hAnsiTheme="minorEastAsia" w:cs="Arial" w:hint="eastAsia"/>
          <w:color w:val="333333"/>
          <w:kern w:val="0"/>
          <w:sz w:val="24"/>
          <w:szCs w:val="24"/>
        </w:rPr>
        <w:t>王新民</w:t>
      </w:r>
    </w:p>
    <w:p w:rsidR="00136402" w:rsidRPr="00A56924"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证书名称：注册监理工程师</w:t>
      </w:r>
    </w:p>
    <w:p w:rsidR="00A56924" w:rsidRPr="00F90BAB" w:rsidRDefault="00136402" w:rsidP="00136402">
      <w:pPr>
        <w:widowControl/>
        <w:shd w:val="clear" w:color="auto" w:fill="FFFFFF"/>
        <w:spacing w:line="360" w:lineRule="auto"/>
        <w:ind w:firstLine="480"/>
        <w:jc w:val="left"/>
        <w:rPr>
          <w:rFonts w:asciiTheme="minorEastAsia" w:hAnsiTheme="minorEastAsia" w:cs="Arial"/>
          <w:color w:val="333333"/>
          <w:kern w:val="0"/>
          <w:sz w:val="24"/>
          <w:szCs w:val="24"/>
        </w:rPr>
      </w:pPr>
      <w:r w:rsidRPr="00A56924">
        <w:rPr>
          <w:rFonts w:asciiTheme="minorEastAsia" w:hAnsiTheme="minorEastAsia" w:cs="Arial" w:hint="eastAsia"/>
          <w:color w:val="333333"/>
          <w:kern w:val="0"/>
          <w:sz w:val="24"/>
          <w:szCs w:val="24"/>
        </w:rPr>
        <w:t>证书编号：</w:t>
      </w:r>
      <w:r w:rsidR="001C3BDF">
        <w:rPr>
          <w:rFonts w:asciiTheme="minorEastAsia" w:hAnsiTheme="minorEastAsia" w:cs="Arial" w:hint="eastAsia"/>
          <w:color w:val="333333"/>
          <w:kern w:val="0"/>
          <w:sz w:val="24"/>
          <w:szCs w:val="24"/>
        </w:rPr>
        <w:t>00388455</w:t>
      </w:r>
    </w:p>
    <w:p w:rsidR="00F90BAB" w:rsidRPr="00F90BAB" w:rsidRDefault="00F90BAB" w:rsidP="00F90BAB">
      <w:pPr>
        <w:widowControl/>
        <w:shd w:val="clear" w:color="auto" w:fill="FFFFFF"/>
        <w:spacing w:line="360" w:lineRule="auto"/>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lastRenderedPageBreak/>
        <w:t>六、联系方式</w:t>
      </w:r>
    </w:p>
    <w:p w:rsidR="00C77798" w:rsidRPr="00C77798" w:rsidRDefault="00C77798" w:rsidP="00C77798">
      <w:pPr>
        <w:widowControl/>
        <w:shd w:val="clear" w:color="auto" w:fill="FFFFFF"/>
        <w:spacing w:line="360" w:lineRule="auto"/>
        <w:ind w:left="1875" w:hanging="144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 xml:space="preserve">招标人：开封市房产管理经营总公司  </w:t>
      </w:r>
    </w:p>
    <w:p w:rsidR="00C77798" w:rsidRPr="00C77798" w:rsidRDefault="00C77798" w:rsidP="00C77798">
      <w:pPr>
        <w:widowControl/>
        <w:shd w:val="clear" w:color="auto" w:fill="FFFFFF"/>
        <w:spacing w:line="360" w:lineRule="auto"/>
        <w:ind w:left="1875" w:hanging="144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地 址： 开封</w:t>
      </w:r>
      <w:proofErr w:type="gramStart"/>
      <w:r w:rsidRPr="00C77798">
        <w:rPr>
          <w:rFonts w:asciiTheme="minorEastAsia" w:hAnsiTheme="minorEastAsia" w:cs="Arial" w:hint="eastAsia"/>
          <w:color w:val="333333"/>
          <w:kern w:val="0"/>
          <w:sz w:val="24"/>
          <w:szCs w:val="24"/>
        </w:rPr>
        <w:t>市徐府街</w:t>
      </w:r>
      <w:proofErr w:type="gramEnd"/>
      <w:r w:rsidRPr="00C77798">
        <w:rPr>
          <w:rFonts w:asciiTheme="minorEastAsia" w:hAnsiTheme="minorEastAsia" w:cs="Arial" w:hint="eastAsia"/>
          <w:color w:val="333333"/>
          <w:kern w:val="0"/>
          <w:sz w:val="24"/>
          <w:szCs w:val="24"/>
        </w:rPr>
        <w:t xml:space="preserve">79号   </w:t>
      </w:r>
    </w:p>
    <w:p w:rsidR="00C77798" w:rsidRPr="00C77798" w:rsidRDefault="00C77798" w:rsidP="00C77798">
      <w:pPr>
        <w:widowControl/>
        <w:shd w:val="clear" w:color="auto" w:fill="FFFFFF"/>
        <w:spacing w:line="360" w:lineRule="auto"/>
        <w:ind w:left="1875" w:hanging="144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 xml:space="preserve">联系人：王熙燕              </w:t>
      </w:r>
    </w:p>
    <w:p w:rsidR="00C77798" w:rsidRPr="00C77798" w:rsidRDefault="00C77798" w:rsidP="00C77798">
      <w:pPr>
        <w:widowControl/>
        <w:shd w:val="clear" w:color="auto" w:fill="FFFFFF"/>
        <w:spacing w:line="360" w:lineRule="auto"/>
        <w:ind w:left="1875" w:hanging="144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 xml:space="preserve">电  话：15037829959        </w:t>
      </w:r>
    </w:p>
    <w:p w:rsidR="00C77798" w:rsidRPr="00C77798" w:rsidRDefault="00C77798" w:rsidP="00C77798">
      <w:pPr>
        <w:widowControl/>
        <w:shd w:val="clear" w:color="auto" w:fill="FFFFFF"/>
        <w:spacing w:line="360" w:lineRule="auto"/>
        <w:ind w:left="1875" w:hanging="144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招标代理机构：华</w:t>
      </w:r>
      <w:proofErr w:type="gramStart"/>
      <w:r w:rsidRPr="00C77798">
        <w:rPr>
          <w:rFonts w:asciiTheme="minorEastAsia" w:hAnsiTheme="minorEastAsia" w:cs="Arial" w:hint="eastAsia"/>
          <w:color w:val="333333"/>
          <w:kern w:val="0"/>
          <w:sz w:val="24"/>
          <w:szCs w:val="24"/>
        </w:rPr>
        <w:t>诚博远工程</w:t>
      </w:r>
      <w:proofErr w:type="gramEnd"/>
      <w:r w:rsidRPr="00C77798">
        <w:rPr>
          <w:rFonts w:asciiTheme="minorEastAsia" w:hAnsiTheme="minorEastAsia" w:cs="Arial" w:hint="eastAsia"/>
          <w:color w:val="333333"/>
          <w:kern w:val="0"/>
          <w:sz w:val="24"/>
          <w:szCs w:val="24"/>
        </w:rPr>
        <w:t>咨询有限公司</w:t>
      </w:r>
    </w:p>
    <w:p w:rsidR="00C77798" w:rsidRPr="00C77798" w:rsidRDefault="00C77798" w:rsidP="00C77798">
      <w:pPr>
        <w:widowControl/>
        <w:shd w:val="clear" w:color="auto" w:fill="FFFFFF"/>
        <w:spacing w:line="360" w:lineRule="auto"/>
        <w:ind w:left="1875" w:hanging="144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地址：郑州市建业总部港D座702室</w:t>
      </w:r>
    </w:p>
    <w:p w:rsidR="00C77798" w:rsidRPr="00C77798" w:rsidRDefault="00C77798" w:rsidP="00C77798">
      <w:pPr>
        <w:widowControl/>
        <w:shd w:val="clear" w:color="auto" w:fill="FFFFFF"/>
        <w:spacing w:line="360" w:lineRule="auto"/>
        <w:ind w:left="1875" w:hanging="144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联系人：李娜、李键</w:t>
      </w:r>
    </w:p>
    <w:p w:rsidR="00C77798" w:rsidRPr="00C77798" w:rsidRDefault="00C77798" w:rsidP="00C77798">
      <w:pPr>
        <w:widowControl/>
        <w:shd w:val="clear" w:color="auto" w:fill="FFFFFF"/>
        <w:spacing w:line="360" w:lineRule="auto"/>
        <w:ind w:left="1875" w:hanging="1440"/>
        <w:jc w:val="left"/>
        <w:rPr>
          <w:rFonts w:asciiTheme="minorEastAsia" w:hAnsiTheme="minorEastAsia" w:cs="Arial"/>
          <w:color w:val="333333"/>
          <w:kern w:val="0"/>
          <w:sz w:val="24"/>
          <w:szCs w:val="24"/>
        </w:rPr>
      </w:pPr>
      <w:r w:rsidRPr="00C77798">
        <w:rPr>
          <w:rFonts w:asciiTheme="minorEastAsia" w:hAnsiTheme="minorEastAsia" w:cs="Arial" w:hint="eastAsia"/>
          <w:color w:val="333333"/>
          <w:kern w:val="0"/>
          <w:sz w:val="24"/>
          <w:szCs w:val="24"/>
        </w:rPr>
        <w:t>电话:13903822257、18838263153</w:t>
      </w:r>
    </w:p>
    <w:p w:rsidR="00F90BAB" w:rsidRPr="00F90BAB" w:rsidRDefault="00C77798" w:rsidP="00C77798">
      <w:pPr>
        <w:widowControl/>
        <w:shd w:val="clear" w:color="auto" w:fill="FFFFFF"/>
        <w:spacing w:line="360" w:lineRule="auto"/>
        <w:ind w:left="1875" w:hanging="1440"/>
        <w:jc w:val="left"/>
        <w:rPr>
          <w:rFonts w:asciiTheme="minorEastAsia" w:hAnsiTheme="minorEastAsia" w:cs="Arial"/>
          <w:color w:val="333333"/>
          <w:kern w:val="0"/>
          <w:sz w:val="24"/>
          <w:szCs w:val="24"/>
        </w:rPr>
      </w:pPr>
      <w:proofErr w:type="gramStart"/>
      <w:r w:rsidRPr="00C77798">
        <w:rPr>
          <w:rFonts w:asciiTheme="minorEastAsia" w:hAnsiTheme="minorEastAsia" w:cs="Arial" w:hint="eastAsia"/>
          <w:color w:val="333333"/>
          <w:kern w:val="0"/>
          <w:sz w:val="24"/>
          <w:szCs w:val="24"/>
        </w:rPr>
        <w:t>邮</w:t>
      </w:r>
      <w:proofErr w:type="gramEnd"/>
      <w:r w:rsidRPr="00C77798">
        <w:rPr>
          <w:rFonts w:asciiTheme="minorEastAsia" w:hAnsiTheme="minorEastAsia" w:cs="Arial" w:hint="eastAsia"/>
          <w:color w:val="333333"/>
          <w:kern w:val="0"/>
          <w:sz w:val="24"/>
          <w:szCs w:val="24"/>
        </w:rPr>
        <w:t xml:space="preserve">  箱：hcbyzb@126.com</w:t>
      </w:r>
    </w:p>
    <w:p w:rsidR="00F90BAB" w:rsidRPr="00F90BAB" w:rsidRDefault="00F90BAB" w:rsidP="00DD7D37">
      <w:pPr>
        <w:widowControl/>
        <w:shd w:val="clear" w:color="auto" w:fill="FFFFFF"/>
        <w:spacing w:line="360" w:lineRule="auto"/>
        <w:jc w:val="left"/>
        <w:rPr>
          <w:rFonts w:asciiTheme="minorEastAsia" w:hAnsiTheme="minorEastAsia" w:cs="Arial"/>
          <w:color w:val="333333"/>
          <w:kern w:val="0"/>
          <w:sz w:val="24"/>
          <w:szCs w:val="24"/>
        </w:rPr>
      </w:pPr>
      <w:r w:rsidRPr="00F90BAB">
        <w:rPr>
          <w:rFonts w:asciiTheme="minorEastAsia" w:hAnsiTheme="minorEastAsia" w:cs="Arial"/>
          <w:color w:val="333333"/>
          <w:kern w:val="0"/>
          <w:sz w:val="24"/>
          <w:szCs w:val="24"/>
        </w:rPr>
        <w:t>七、</w:t>
      </w:r>
      <w:r w:rsidRPr="00F90BAB">
        <w:rPr>
          <w:rFonts w:asciiTheme="minorEastAsia" w:hAnsiTheme="minorEastAsia" w:cs="Arial"/>
          <w:color w:val="333333"/>
          <w:kern w:val="0"/>
          <w:sz w:val="24"/>
          <w:szCs w:val="24"/>
          <w:shd w:val="clear" w:color="auto" w:fill="FFFFFF"/>
        </w:rPr>
        <w:t>公示时间：2019年</w:t>
      </w:r>
      <w:r w:rsidR="00AA738D">
        <w:rPr>
          <w:rFonts w:asciiTheme="minorEastAsia" w:hAnsiTheme="minorEastAsia" w:cs="Arial" w:hint="eastAsia"/>
          <w:color w:val="333333"/>
          <w:kern w:val="0"/>
          <w:sz w:val="24"/>
          <w:szCs w:val="24"/>
          <w:shd w:val="clear" w:color="auto" w:fill="FFFFFF"/>
        </w:rPr>
        <w:t>2</w:t>
      </w:r>
      <w:r w:rsidRPr="00F90BAB">
        <w:rPr>
          <w:rFonts w:asciiTheme="minorEastAsia" w:hAnsiTheme="minorEastAsia" w:cs="Arial"/>
          <w:color w:val="333333"/>
          <w:kern w:val="0"/>
          <w:sz w:val="24"/>
          <w:szCs w:val="24"/>
          <w:shd w:val="clear" w:color="auto" w:fill="FFFFFF"/>
        </w:rPr>
        <w:t>月2</w:t>
      </w:r>
      <w:r w:rsidR="003B2347">
        <w:rPr>
          <w:rFonts w:asciiTheme="minorEastAsia" w:hAnsiTheme="minorEastAsia" w:cs="Arial" w:hint="eastAsia"/>
          <w:color w:val="333333"/>
          <w:kern w:val="0"/>
          <w:sz w:val="24"/>
          <w:szCs w:val="24"/>
          <w:shd w:val="clear" w:color="auto" w:fill="FFFFFF"/>
        </w:rPr>
        <w:t>2</w:t>
      </w:r>
      <w:r w:rsidRPr="00F90BAB">
        <w:rPr>
          <w:rFonts w:asciiTheme="minorEastAsia" w:hAnsiTheme="minorEastAsia" w:cs="Arial"/>
          <w:color w:val="333333"/>
          <w:kern w:val="0"/>
          <w:sz w:val="24"/>
          <w:szCs w:val="24"/>
          <w:shd w:val="clear" w:color="auto" w:fill="FFFFFF"/>
        </w:rPr>
        <w:t>日至2019年2月2</w:t>
      </w:r>
      <w:r w:rsidR="003B2347">
        <w:rPr>
          <w:rFonts w:asciiTheme="minorEastAsia" w:hAnsiTheme="minorEastAsia" w:cs="Arial" w:hint="eastAsia"/>
          <w:color w:val="333333"/>
          <w:kern w:val="0"/>
          <w:sz w:val="24"/>
          <w:szCs w:val="24"/>
          <w:shd w:val="clear" w:color="auto" w:fill="FFFFFF"/>
        </w:rPr>
        <w:t>6</w:t>
      </w:r>
      <w:bookmarkStart w:id="0" w:name="_GoBack"/>
      <w:bookmarkEnd w:id="0"/>
      <w:r w:rsidRPr="00F90BAB">
        <w:rPr>
          <w:rFonts w:asciiTheme="minorEastAsia" w:hAnsiTheme="minorEastAsia" w:cs="Arial"/>
          <w:color w:val="333333"/>
          <w:kern w:val="0"/>
          <w:sz w:val="24"/>
          <w:szCs w:val="24"/>
          <w:shd w:val="clear" w:color="auto" w:fill="FFFFFF"/>
        </w:rPr>
        <w:t>日（三个工作日）</w:t>
      </w:r>
    </w:p>
    <w:p w:rsidR="00F90BAB" w:rsidRPr="00F90BAB" w:rsidRDefault="00F90BAB" w:rsidP="00DD7D37">
      <w:pPr>
        <w:widowControl/>
        <w:shd w:val="clear" w:color="auto" w:fill="FFFFFF"/>
        <w:spacing w:line="360" w:lineRule="auto"/>
        <w:jc w:val="left"/>
        <w:rPr>
          <w:rFonts w:asciiTheme="minorEastAsia" w:hAnsiTheme="minorEastAsia" w:cs="Arial"/>
          <w:color w:val="333333"/>
          <w:kern w:val="0"/>
          <w:sz w:val="24"/>
          <w:szCs w:val="24"/>
          <w:shd w:val="clear" w:color="auto" w:fill="FFFFFF"/>
        </w:rPr>
      </w:pPr>
      <w:r w:rsidRPr="00F90BAB">
        <w:rPr>
          <w:rFonts w:asciiTheme="minorEastAsia" w:hAnsiTheme="minorEastAsia" w:cs="Arial"/>
          <w:color w:val="333333"/>
          <w:kern w:val="0"/>
          <w:sz w:val="24"/>
          <w:szCs w:val="24"/>
          <w:shd w:val="clear" w:color="auto" w:fill="FFFFFF"/>
        </w:rPr>
        <w:t>八、提出异议的渠道和方式：若投标人对上述结果有异议，可在公示期内以书面形式向招标人提出异议，逾期将不再受理，招标人应当自收到异议之日起3日内</w:t>
      </w:r>
      <w:proofErr w:type="gramStart"/>
      <w:r w:rsidRPr="00F90BAB">
        <w:rPr>
          <w:rFonts w:asciiTheme="minorEastAsia" w:hAnsiTheme="minorEastAsia" w:cs="Arial"/>
          <w:color w:val="333333"/>
          <w:kern w:val="0"/>
          <w:sz w:val="24"/>
          <w:szCs w:val="24"/>
          <w:shd w:val="clear" w:color="auto" w:fill="FFFFFF"/>
        </w:rPr>
        <w:t>作出</w:t>
      </w:r>
      <w:proofErr w:type="gramEnd"/>
      <w:r w:rsidRPr="00F90BAB">
        <w:rPr>
          <w:rFonts w:asciiTheme="minorEastAsia" w:hAnsiTheme="minorEastAsia" w:cs="Arial"/>
          <w:color w:val="333333"/>
          <w:kern w:val="0"/>
          <w:sz w:val="24"/>
          <w:szCs w:val="24"/>
          <w:shd w:val="clear" w:color="auto" w:fill="FFFFFF"/>
        </w:rPr>
        <w:t>答复,若异议人对答复仍有异议或者招标人未在规定的时间内</w:t>
      </w:r>
      <w:proofErr w:type="gramStart"/>
      <w:r w:rsidRPr="00F90BAB">
        <w:rPr>
          <w:rFonts w:asciiTheme="minorEastAsia" w:hAnsiTheme="minorEastAsia" w:cs="Arial"/>
          <w:color w:val="333333"/>
          <w:kern w:val="0"/>
          <w:sz w:val="24"/>
          <w:szCs w:val="24"/>
          <w:shd w:val="clear" w:color="auto" w:fill="FFFFFF"/>
        </w:rPr>
        <w:t>作出</w:t>
      </w:r>
      <w:proofErr w:type="gramEnd"/>
      <w:r w:rsidRPr="00F90BAB">
        <w:rPr>
          <w:rFonts w:asciiTheme="minorEastAsia" w:hAnsiTheme="minorEastAsia" w:cs="Arial"/>
          <w:color w:val="333333"/>
          <w:kern w:val="0"/>
          <w:sz w:val="24"/>
          <w:szCs w:val="24"/>
          <w:shd w:val="clear" w:color="auto" w:fill="FFFFFF"/>
        </w:rPr>
        <w:t>答复的，异议人可在公示之日起10日内（异议答复期间不计算在内）以书面形式向开封市公共资源交易管理委员会办公室提出投诉。（本网站重要文件栏中有工程建设项目质疑、投诉文本格式及要求）</w:t>
      </w:r>
    </w:p>
    <w:p w:rsidR="00F90BAB" w:rsidRPr="00F90BAB" w:rsidRDefault="00F90BAB" w:rsidP="00F90BAB">
      <w:pPr>
        <w:widowControl/>
        <w:shd w:val="clear" w:color="auto" w:fill="FFFFFF"/>
        <w:spacing w:line="360" w:lineRule="auto"/>
        <w:jc w:val="left"/>
        <w:rPr>
          <w:rFonts w:asciiTheme="minorEastAsia" w:hAnsiTheme="minorEastAsia" w:cs="Arial"/>
          <w:color w:val="333333"/>
          <w:kern w:val="0"/>
          <w:sz w:val="24"/>
          <w:szCs w:val="24"/>
          <w:shd w:val="clear" w:color="auto" w:fill="FFFFFF"/>
        </w:rPr>
      </w:pPr>
      <w:r w:rsidRPr="00F90BAB">
        <w:rPr>
          <w:rFonts w:asciiTheme="minorEastAsia" w:hAnsiTheme="minorEastAsia" w:cs="Arial" w:hint="eastAsia"/>
          <w:color w:val="333333"/>
          <w:kern w:val="0"/>
          <w:sz w:val="24"/>
          <w:szCs w:val="24"/>
          <w:shd w:val="clear" w:color="auto" w:fill="FFFFFF"/>
        </w:rPr>
        <w:t>异议、投诉材料递交地址:开封市市民之家6043房间（开封市公共资源交易管理委员会办公室）,联系电话:0371-23152555。</w:t>
      </w:r>
    </w:p>
    <w:p w:rsidR="001C3BDF" w:rsidRDefault="00F90BAB" w:rsidP="00DD7D37">
      <w:pPr>
        <w:widowControl/>
        <w:shd w:val="clear" w:color="auto" w:fill="FFFFFF"/>
        <w:spacing w:line="360" w:lineRule="auto"/>
        <w:jc w:val="left"/>
        <w:rPr>
          <w:rFonts w:asciiTheme="minorEastAsia" w:hAnsiTheme="minorEastAsia" w:cs="Arial"/>
          <w:color w:val="333333"/>
          <w:kern w:val="0"/>
          <w:sz w:val="24"/>
          <w:szCs w:val="24"/>
          <w:shd w:val="clear" w:color="auto" w:fill="FFFFFF"/>
        </w:rPr>
      </w:pPr>
      <w:r w:rsidRPr="00F90BAB">
        <w:rPr>
          <w:rFonts w:asciiTheme="minorEastAsia" w:hAnsiTheme="minorEastAsia" w:cs="Arial"/>
          <w:color w:val="333333"/>
          <w:kern w:val="0"/>
          <w:sz w:val="24"/>
          <w:szCs w:val="24"/>
          <w:shd w:val="clear" w:color="auto" w:fill="FFFFFF"/>
        </w:rPr>
        <w:t>九、发布媒介：</w:t>
      </w:r>
    </w:p>
    <w:p w:rsidR="006732EB" w:rsidRPr="00F90BAB" w:rsidRDefault="001C3BDF" w:rsidP="001C3BDF">
      <w:pPr>
        <w:widowControl/>
        <w:shd w:val="clear" w:color="auto" w:fill="FFFFFF"/>
        <w:spacing w:line="360" w:lineRule="auto"/>
        <w:ind w:firstLineChars="250" w:firstLine="600"/>
        <w:jc w:val="left"/>
      </w:pPr>
      <w:r w:rsidRPr="001C3BDF">
        <w:rPr>
          <w:rFonts w:asciiTheme="minorEastAsia" w:hAnsiTheme="minorEastAsia" w:cs="Arial" w:hint="eastAsia"/>
          <w:color w:val="333333"/>
          <w:kern w:val="0"/>
          <w:sz w:val="24"/>
          <w:szCs w:val="24"/>
          <w:shd w:val="clear" w:color="auto" w:fill="FFFFFF"/>
        </w:rPr>
        <w:t>本次</w:t>
      </w:r>
      <w:r>
        <w:rPr>
          <w:rFonts w:asciiTheme="minorEastAsia" w:hAnsiTheme="minorEastAsia" w:cs="Arial" w:hint="eastAsia"/>
          <w:color w:val="333333"/>
          <w:kern w:val="0"/>
          <w:sz w:val="24"/>
          <w:szCs w:val="24"/>
          <w:shd w:val="clear" w:color="auto" w:fill="FFFFFF"/>
        </w:rPr>
        <w:t>中标结果公示</w:t>
      </w:r>
      <w:r w:rsidRPr="001C3BDF">
        <w:rPr>
          <w:rFonts w:asciiTheme="minorEastAsia" w:hAnsiTheme="minorEastAsia" w:cs="Arial" w:hint="eastAsia"/>
          <w:color w:val="333333"/>
          <w:kern w:val="0"/>
          <w:sz w:val="24"/>
          <w:szCs w:val="24"/>
          <w:shd w:val="clear" w:color="auto" w:fill="FFFFFF"/>
        </w:rPr>
        <w:t>同时在《中国招标投标公共服务平台》、《河南省政府采购网》、《开封市公共资源交易信息网》上发布。</w:t>
      </w:r>
    </w:p>
    <w:sectPr w:rsidR="006732EB" w:rsidRPr="00F90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B6"/>
    <w:rsid w:val="00136402"/>
    <w:rsid w:val="001B7C11"/>
    <w:rsid w:val="001C3BDF"/>
    <w:rsid w:val="00385679"/>
    <w:rsid w:val="00392A0F"/>
    <w:rsid w:val="003B2347"/>
    <w:rsid w:val="003E2881"/>
    <w:rsid w:val="00613029"/>
    <w:rsid w:val="006732EB"/>
    <w:rsid w:val="00790BB6"/>
    <w:rsid w:val="0086010B"/>
    <w:rsid w:val="00A56924"/>
    <w:rsid w:val="00AA738D"/>
    <w:rsid w:val="00B03853"/>
    <w:rsid w:val="00C77798"/>
    <w:rsid w:val="00C949C6"/>
    <w:rsid w:val="00DD7D37"/>
    <w:rsid w:val="00F9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BAB"/>
    <w:pPr>
      <w:widowControl/>
      <w:jc w:val="left"/>
    </w:pPr>
    <w:rPr>
      <w:rFonts w:ascii="宋体" w:eastAsia="宋体" w:hAnsi="宋体" w:cs="宋体"/>
      <w:kern w:val="0"/>
      <w:sz w:val="24"/>
      <w:szCs w:val="24"/>
    </w:rPr>
  </w:style>
  <w:style w:type="character" w:customStyle="1" w:styleId="apple-converted-space">
    <w:name w:val="apple-converted-space"/>
    <w:basedOn w:val="a0"/>
    <w:rsid w:val="00F90BAB"/>
    <w:rPr>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BAB"/>
    <w:pPr>
      <w:widowControl/>
      <w:jc w:val="left"/>
    </w:pPr>
    <w:rPr>
      <w:rFonts w:ascii="宋体" w:eastAsia="宋体" w:hAnsi="宋体" w:cs="宋体"/>
      <w:kern w:val="0"/>
      <w:sz w:val="24"/>
      <w:szCs w:val="24"/>
    </w:rPr>
  </w:style>
  <w:style w:type="character" w:customStyle="1" w:styleId="apple-converted-space">
    <w:name w:val="apple-converted-space"/>
    <w:basedOn w:val="a0"/>
    <w:rsid w:val="00F90BAB"/>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77518">
      <w:bodyDiv w:val="1"/>
      <w:marLeft w:val="0"/>
      <w:marRight w:val="0"/>
      <w:marTop w:val="0"/>
      <w:marBottom w:val="0"/>
      <w:divBdr>
        <w:top w:val="none" w:sz="0" w:space="0" w:color="auto"/>
        <w:left w:val="none" w:sz="0" w:space="0" w:color="auto"/>
        <w:bottom w:val="none" w:sz="0" w:space="0" w:color="auto"/>
        <w:right w:val="none" w:sz="0" w:space="0" w:color="auto"/>
      </w:divBdr>
      <w:divsChild>
        <w:div w:id="578515713">
          <w:marLeft w:val="0"/>
          <w:marRight w:val="0"/>
          <w:marTop w:val="0"/>
          <w:marBottom w:val="0"/>
          <w:divBdr>
            <w:top w:val="none" w:sz="0" w:space="0" w:color="auto"/>
            <w:left w:val="none" w:sz="0" w:space="0" w:color="auto"/>
            <w:bottom w:val="none" w:sz="0" w:space="0" w:color="auto"/>
            <w:right w:val="none" w:sz="0" w:space="0" w:color="auto"/>
          </w:divBdr>
          <w:divsChild>
            <w:div w:id="1420559948">
              <w:marLeft w:val="0"/>
              <w:marRight w:val="0"/>
              <w:marTop w:val="0"/>
              <w:marBottom w:val="0"/>
              <w:divBdr>
                <w:top w:val="none" w:sz="0" w:space="0" w:color="auto"/>
                <w:left w:val="none" w:sz="0" w:space="0" w:color="auto"/>
                <w:bottom w:val="none" w:sz="0" w:space="0" w:color="auto"/>
                <w:right w:val="none" w:sz="0" w:space="0" w:color="auto"/>
              </w:divBdr>
              <w:divsChild>
                <w:div w:id="1447046089">
                  <w:marLeft w:val="0"/>
                  <w:marRight w:val="0"/>
                  <w:marTop w:val="225"/>
                  <w:marBottom w:val="0"/>
                  <w:divBdr>
                    <w:top w:val="single" w:sz="6" w:space="23" w:color="DBDBDB"/>
                    <w:left w:val="single" w:sz="6" w:space="23" w:color="DBDBDB"/>
                    <w:bottom w:val="single" w:sz="6" w:space="23" w:color="DBDBDB"/>
                    <w:right w:val="single" w:sz="6" w:space="23" w:color="DBDBDB"/>
                  </w:divBdr>
                  <w:divsChild>
                    <w:div w:id="468287022">
                      <w:marLeft w:val="0"/>
                      <w:marRight w:val="0"/>
                      <w:marTop w:val="225"/>
                      <w:marBottom w:val="0"/>
                      <w:divBdr>
                        <w:top w:val="none" w:sz="0" w:space="0" w:color="auto"/>
                        <w:left w:val="none" w:sz="0" w:space="0" w:color="auto"/>
                        <w:bottom w:val="none" w:sz="0" w:space="0" w:color="auto"/>
                        <w:right w:val="none" w:sz="0" w:space="0" w:color="auto"/>
                      </w:divBdr>
                      <w:divsChild>
                        <w:div w:id="991518277">
                          <w:marLeft w:val="0"/>
                          <w:marRight w:val="0"/>
                          <w:marTop w:val="0"/>
                          <w:marBottom w:val="0"/>
                          <w:divBdr>
                            <w:top w:val="none" w:sz="0" w:space="0" w:color="auto"/>
                            <w:left w:val="none" w:sz="0" w:space="0" w:color="auto"/>
                            <w:bottom w:val="none" w:sz="0" w:space="0" w:color="auto"/>
                            <w:right w:val="none" w:sz="0" w:space="0" w:color="auto"/>
                          </w:divBdr>
                          <w:divsChild>
                            <w:div w:id="813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7497">
      <w:bodyDiv w:val="1"/>
      <w:marLeft w:val="0"/>
      <w:marRight w:val="0"/>
      <w:marTop w:val="0"/>
      <w:marBottom w:val="0"/>
      <w:divBdr>
        <w:top w:val="none" w:sz="0" w:space="0" w:color="auto"/>
        <w:left w:val="none" w:sz="0" w:space="0" w:color="auto"/>
        <w:bottom w:val="none" w:sz="0" w:space="0" w:color="auto"/>
        <w:right w:val="none" w:sz="0" w:space="0" w:color="auto"/>
      </w:divBdr>
      <w:divsChild>
        <w:div w:id="1704163268">
          <w:marLeft w:val="0"/>
          <w:marRight w:val="0"/>
          <w:marTop w:val="0"/>
          <w:marBottom w:val="0"/>
          <w:divBdr>
            <w:top w:val="none" w:sz="0" w:space="0" w:color="auto"/>
            <w:left w:val="none" w:sz="0" w:space="0" w:color="auto"/>
            <w:bottom w:val="none" w:sz="0" w:space="0" w:color="auto"/>
            <w:right w:val="none" w:sz="0" w:space="0" w:color="auto"/>
          </w:divBdr>
          <w:divsChild>
            <w:div w:id="400904941">
              <w:marLeft w:val="0"/>
              <w:marRight w:val="0"/>
              <w:marTop w:val="0"/>
              <w:marBottom w:val="0"/>
              <w:divBdr>
                <w:top w:val="none" w:sz="0" w:space="0" w:color="auto"/>
                <w:left w:val="none" w:sz="0" w:space="0" w:color="auto"/>
                <w:bottom w:val="none" w:sz="0" w:space="0" w:color="auto"/>
                <w:right w:val="none" w:sz="0" w:space="0" w:color="auto"/>
              </w:divBdr>
              <w:divsChild>
                <w:div w:id="1357580259">
                  <w:marLeft w:val="0"/>
                  <w:marRight w:val="0"/>
                  <w:marTop w:val="225"/>
                  <w:marBottom w:val="0"/>
                  <w:divBdr>
                    <w:top w:val="single" w:sz="6" w:space="23" w:color="DBDBDB"/>
                    <w:left w:val="single" w:sz="6" w:space="23" w:color="DBDBDB"/>
                    <w:bottom w:val="single" w:sz="6" w:space="23" w:color="DBDBDB"/>
                    <w:right w:val="single" w:sz="6" w:space="23" w:color="DBDBDB"/>
                  </w:divBdr>
                  <w:divsChild>
                    <w:div w:id="136722571">
                      <w:marLeft w:val="0"/>
                      <w:marRight w:val="0"/>
                      <w:marTop w:val="225"/>
                      <w:marBottom w:val="0"/>
                      <w:divBdr>
                        <w:top w:val="none" w:sz="0" w:space="0" w:color="auto"/>
                        <w:left w:val="none" w:sz="0" w:space="0" w:color="auto"/>
                        <w:bottom w:val="none" w:sz="0" w:space="0" w:color="auto"/>
                        <w:right w:val="none" w:sz="0" w:space="0" w:color="auto"/>
                      </w:divBdr>
                      <w:divsChild>
                        <w:div w:id="1097867940">
                          <w:marLeft w:val="0"/>
                          <w:marRight w:val="0"/>
                          <w:marTop w:val="0"/>
                          <w:marBottom w:val="0"/>
                          <w:divBdr>
                            <w:top w:val="none" w:sz="0" w:space="0" w:color="auto"/>
                            <w:left w:val="none" w:sz="0" w:space="0" w:color="auto"/>
                            <w:bottom w:val="none" w:sz="0" w:space="0" w:color="auto"/>
                            <w:right w:val="none" w:sz="0" w:space="0" w:color="auto"/>
                          </w:divBdr>
                          <w:divsChild>
                            <w:div w:id="2113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75887">
      <w:bodyDiv w:val="1"/>
      <w:marLeft w:val="0"/>
      <w:marRight w:val="0"/>
      <w:marTop w:val="0"/>
      <w:marBottom w:val="0"/>
      <w:divBdr>
        <w:top w:val="none" w:sz="0" w:space="0" w:color="auto"/>
        <w:left w:val="none" w:sz="0" w:space="0" w:color="auto"/>
        <w:bottom w:val="none" w:sz="0" w:space="0" w:color="auto"/>
        <w:right w:val="none" w:sz="0" w:space="0" w:color="auto"/>
      </w:divBdr>
      <w:divsChild>
        <w:div w:id="1519463699">
          <w:marLeft w:val="0"/>
          <w:marRight w:val="0"/>
          <w:marTop w:val="0"/>
          <w:marBottom w:val="0"/>
          <w:divBdr>
            <w:top w:val="none" w:sz="0" w:space="0" w:color="auto"/>
            <w:left w:val="none" w:sz="0" w:space="0" w:color="auto"/>
            <w:bottom w:val="none" w:sz="0" w:space="0" w:color="auto"/>
            <w:right w:val="none" w:sz="0" w:space="0" w:color="auto"/>
          </w:divBdr>
          <w:divsChild>
            <w:div w:id="75591193">
              <w:marLeft w:val="0"/>
              <w:marRight w:val="0"/>
              <w:marTop w:val="0"/>
              <w:marBottom w:val="0"/>
              <w:divBdr>
                <w:top w:val="none" w:sz="0" w:space="0" w:color="auto"/>
                <w:left w:val="none" w:sz="0" w:space="0" w:color="auto"/>
                <w:bottom w:val="none" w:sz="0" w:space="0" w:color="auto"/>
                <w:right w:val="none" w:sz="0" w:space="0" w:color="auto"/>
              </w:divBdr>
              <w:divsChild>
                <w:div w:id="1051810909">
                  <w:marLeft w:val="0"/>
                  <w:marRight w:val="0"/>
                  <w:marTop w:val="225"/>
                  <w:marBottom w:val="0"/>
                  <w:divBdr>
                    <w:top w:val="single" w:sz="6" w:space="23" w:color="DBDBDB"/>
                    <w:left w:val="single" w:sz="6" w:space="23" w:color="DBDBDB"/>
                    <w:bottom w:val="single" w:sz="6" w:space="23" w:color="DBDBDB"/>
                    <w:right w:val="single" w:sz="6" w:space="23" w:color="DBDBDB"/>
                  </w:divBdr>
                  <w:divsChild>
                    <w:div w:id="357703237">
                      <w:marLeft w:val="0"/>
                      <w:marRight w:val="0"/>
                      <w:marTop w:val="225"/>
                      <w:marBottom w:val="0"/>
                      <w:divBdr>
                        <w:top w:val="none" w:sz="0" w:space="0" w:color="auto"/>
                        <w:left w:val="none" w:sz="0" w:space="0" w:color="auto"/>
                        <w:bottom w:val="none" w:sz="0" w:space="0" w:color="auto"/>
                        <w:right w:val="none" w:sz="0" w:space="0" w:color="auto"/>
                      </w:divBdr>
                      <w:divsChild>
                        <w:div w:id="191188064">
                          <w:marLeft w:val="0"/>
                          <w:marRight w:val="0"/>
                          <w:marTop w:val="0"/>
                          <w:marBottom w:val="0"/>
                          <w:divBdr>
                            <w:top w:val="none" w:sz="0" w:space="0" w:color="auto"/>
                            <w:left w:val="none" w:sz="0" w:space="0" w:color="auto"/>
                            <w:bottom w:val="none" w:sz="0" w:space="0" w:color="auto"/>
                            <w:right w:val="none" w:sz="0" w:space="0" w:color="auto"/>
                          </w:divBdr>
                          <w:divsChild>
                            <w:div w:id="16433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81346">
      <w:bodyDiv w:val="1"/>
      <w:marLeft w:val="0"/>
      <w:marRight w:val="0"/>
      <w:marTop w:val="0"/>
      <w:marBottom w:val="0"/>
      <w:divBdr>
        <w:top w:val="none" w:sz="0" w:space="0" w:color="auto"/>
        <w:left w:val="none" w:sz="0" w:space="0" w:color="auto"/>
        <w:bottom w:val="none" w:sz="0" w:space="0" w:color="auto"/>
        <w:right w:val="none" w:sz="0" w:space="0" w:color="auto"/>
      </w:divBdr>
      <w:divsChild>
        <w:div w:id="581836390">
          <w:marLeft w:val="0"/>
          <w:marRight w:val="0"/>
          <w:marTop w:val="0"/>
          <w:marBottom w:val="0"/>
          <w:divBdr>
            <w:top w:val="none" w:sz="0" w:space="0" w:color="auto"/>
            <w:left w:val="none" w:sz="0" w:space="0" w:color="auto"/>
            <w:bottom w:val="none" w:sz="0" w:space="0" w:color="auto"/>
            <w:right w:val="none" w:sz="0" w:space="0" w:color="auto"/>
          </w:divBdr>
          <w:divsChild>
            <w:div w:id="728959651">
              <w:marLeft w:val="0"/>
              <w:marRight w:val="0"/>
              <w:marTop w:val="0"/>
              <w:marBottom w:val="0"/>
              <w:divBdr>
                <w:top w:val="none" w:sz="0" w:space="0" w:color="auto"/>
                <w:left w:val="none" w:sz="0" w:space="0" w:color="auto"/>
                <w:bottom w:val="none" w:sz="0" w:space="0" w:color="auto"/>
                <w:right w:val="none" w:sz="0" w:space="0" w:color="auto"/>
              </w:divBdr>
              <w:divsChild>
                <w:div w:id="923611768">
                  <w:marLeft w:val="0"/>
                  <w:marRight w:val="0"/>
                  <w:marTop w:val="225"/>
                  <w:marBottom w:val="0"/>
                  <w:divBdr>
                    <w:top w:val="single" w:sz="6" w:space="23" w:color="DBDBDB"/>
                    <w:left w:val="single" w:sz="6" w:space="23" w:color="DBDBDB"/>
                    <w:bottom w:val="single" w:sz="6" w:space="23" w:color="DBDBDB"/>
                    <w:right w:val="single" w:sz="6" w:space="23" w:color="DBDBDB"/>
                  </w:divBdr>
                  <w:divsChild>
                    <w:div w:id="1213731933">
                      <w:marLeft w:val="0"/>
                      <w:marRight w:val="0"/>
                      <w:marTop w:val="225"/>
                      <w:marBottom w:val="0"/>
                      <w:divBdr>
                        <w:top w:val="none" w:sz="0" w:space="0" w:color="auto"/>
                        <w:left w:val="none" w:sz="0" w:space="0" w:color="auto"/>
                        <w:bottom w:val="none" w:sz="0" w:space="0" w:color="auto"/>
                        <w:right w:val="none" w:sz="0" w:space="0" w:color="auto"/>
                      </w:divBdr>
                      <w:divsChild>
                        <w:div w:id="445391296">
                          <w:marLeft w:val="0"/>
                          <w:marRight w:val="0"/>
                          <w:marTop w:val="0"/>
                          <w:marBottom w:val="0"/>
                          <w:divBdr>
                            <w:top w:val="none" w:sz="0" w:space="0" w:color="auto"/>
                            <w:left w:val="none" w:sz="0" w:space="0" w:color="auto"/>
                            <w:bottom w:val="none" w:sz="0" w:space="0" w:color="auto"/>
                            <w:right w:val="none" w:sz="0" w:space="0" w:color="auto"/>
                          </w:divBdr>
                          <w:divsChild>
                            <w:div w:id="12683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09139">
      <w:bodyDiv w:val="1"/>
      <w:marLeft w:val="0"/>
      <w:marRight w:val="0"/>
      <w:marTop w:val="0"/>
      <w:marBottom w:val="0"/>
      <w:divBdr>
        <w:top w:val="none" w:sz="0" w:space="0" w:color="auto"/>
        <w:left w:val="none" w:sz="0" w:space="0" w:color="auto"/>
        <w:bottom w:val="none" w:sz="0" w:space="0" w:color="auto"/>
        <w:right w:val="none" w:sz="0" w:space="0" w:color="auto"/>
      </w:divBdr>
      <w:divsChild>
        <w:div w:id="4095744">
          <w:marLeft w:val="0"/>
          <w:marRight w:val="0"/>
          <w:marTop w:val="0"/>
          <w:marBottom w:val="0"/>
          <w:divBdr>
            <w:top w:val="none" w:sz="0" w:space="0" w:color="auto"/>
            <w:left w:val="none" w:sz="0" w:space="0" w:color="auto"/>
            <w:bottom w:val="none" w:sz="0" w:space="0" w:color="auto"/>
            <w:right w:val="none" w:sz="0" w:space="0" w:color="auto"/>
          </w:divBdr>
          <w:divsChild>
            <w:div w:id="1906984164">
              <w:marLeft w:val="0"/>
              <w:marRight w:val="0"/>
              <w:marTop w:val="0"/>
              <w:marBottom w:val="0"/>
              <w:divBdr>
                <w:top w:val="none" w:sz="0" w:space="0" w:color="auto"/>
                <w:left w:val="none" w:sz="0" w:space="0" w:color="auto"/>
                <w:bottom w:val="none" w:sz="0" w:space="0" w:color="auto"/>
                <w:right w:val="none" w:sz="0" w:space="0" w:color="auto"/>
              </w:divBdr>
              <w:divsChild>
                <w:div w:id="1516843027">
                  <w:marLeft w:val="0"/>
                  <w:marRight w:val="0"/>
                  <w:marTop w:val="225"/>
                  <w:marBottom w:val="0"/>
                  <w:divBdr>
                    <w:top w:val="single" w:sz="6" w:space="23" w:color="DBDBDB"/>
                    <w:left w:val="single" w:sz="6" w:space="23" w:color="DBDBDB"/>
                    <w:bottom w:val="single" w:sz="6" w:space="23" w:color="DBDBDB"/>
                    <w:right w:val="single" w:sz="6" w:space="23" w:color="DBDBDB"/>
                  </w:divBdr>
                  <w:divsChild>
                    <w:div w:id="731393179">
                      <w:marLeft w:val="0"/>
                      <w:marRight w:val="0"/>
                      <w:marTop w:val="225"/>
                      <w:marBottom w:val="0"/>
                      <w:divBdr>
                        <w:top w:val="none" w:sz="0" w:space="0" w:color="auto"/>
                        <w:left w:val="none" w:sz="0" w:space="0" w:color="auto"/>
                        <w:bottom w:val="none" w:sz="0" w:space="0" w:color="auto"/>
                        <w:right w:val="none" w:sz="0" w:space="0" w:color="auto"/>
                      </w:divBdr>
                      <w:divsChild>
                        <w:div w:id="363991796">
                          <w:marLeft w:val="0"/>
                          <w:marRight w:val="0"/>
                          <w:marTop w:val="0"/>
                          <w:marBottom w:val="0"/>
                          <w:divBdr>
                            <w:top w:val="none" w:sz="0" w:space="0" w:color="auto"/>
                            <w:left w:val="none" w:sz="0" w:space="0" w:color="auto"/>
                            <w:bottom w:val="none" w:sz="0" w:space="0" w:color="auto"/>
                            <w:right w:val="none" w:sz="0" w:space="0" w:color="auto"/>
                          </w:divBdr>
                          <w:divsChild>
                            <w:div w:id="8236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316</Words>
  <Characters>1802</Characters>
  <Application>Microsoft Office Word</Application>
  <DocSecurity>0</DocSecurity>
  <Lines>15</Lines>
  <Paragraphs>4</Paragraphs>
  <ScaleCrop>false</ScaleCrop>
  <Company>Microsoft</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2019-02-21T00:57:00Z</dcterms:created>
  <dcterms:modified xsi:type="dcterms:W3CDTF">2019-02-21T03:54:00Z</dcterms:modified>
</cp:coreProperties>
</file>